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8C048" w14:textId="77777777" w:rsidR="007128A8" w:rsidRDefault="007128A8" w:rsidP="007128A8">
      <w:pPr>
        <w:pBdr>
          <w:bottom w:val="single" w:sz="4" w:space="1" w:color="auto"/>
        </w:pBdr>
        <w:tabs>
          <w:tab w:val="left" w:pos="1418"/>
        </w:tabs>
        <w:spacing w:after="0" w:line="240" w:lineRule="auto"/>
        <w:jc w:val="both"/>
        <w:rPr>
          <w:rFonts w:ascii="Cambria" w:eastAsia="Times New Roman" w:hAnsi="Cambria" w:cs="Tahoma"/>
          <w:b/>
          <w:noProof/>
          <w:sz w:val="20"/>
          <w:szCs w:val="20"/>
          <w:lang w:eastAsia="nl-NL"/>
        </w:rPr>
      </w:pPr>
      <w:bookmarkStart w:id="0" w:name="_Hlk11937622"/>
    </w:p>
    <w:p w14:paraId="33A35080" w14:textId="3CD09477" w:rsidR="007128A8" w:rsidRPr="007128A8" w:rsidRDefault="007128A8" w:rsidP="007128A8">
      <w:pPr>
        <w:pBdr>
          <w:bottom w:val="single" w:sz="4" w:space="1" w:color="auto"/>
        </w:pBdr>
        <w:tabs>
          <w:tab w:val="left" w:pos="1418"/>
        </w:tabs>
        <w:spacing w:after="0" w:line="240" w:lineRule="auto"/>
        <w:jc w:val="both"/>
        <w:rPr>
          <w:rFonts w:ascii="Cambria" w:eastAsia="Times New Roman" w:hAnsi="Cambria" w:cs="Tahoma"/>
          <w:b/>
          <w:noProof/>
          <w:sz w:val="20"/>
          <w:szCs w:val="20"/>
          <w:lang w:eastAsia="nl-NL"/>
        </w:rPr>
      </w:pPr>
      <w:r w:rsidRPr="007128A8">
        <w:rPr>
          <w:rFonts w:ascii="Cambria" w:eastAsia="Times New Roman" w:hAnsi="Cambria" w:cs="Tahoma"/>
          <w:b/>
          <w:noProof/>
          <w:sz w:val="20"/>
          <w:szCs w:val="20"/>
          <w:lang w:eastAsia="nl-NL"/>
        </w:rPr>
        <w:t>Reglementering trainerslicenties 202</w:t>
      </w:r>
      <w:r w:rsidR="001B2BAD">
        <w:rPr>
          <w:rFonts w:ascii="Cambria" w:eastAsia="Times New Roman" w:hAnsi="Cambria" w:cs="Tahoma"/>
          <w:b/>
          <w:noProof/>
          <w:sz w:val="20"/>
          <w:szCs w:val="20"/>
          <w:lang w:eastAsia="nl-NL"/>
        </w:rPr>
        <w:t>4</w:t>
      </w:r>
      <w:r w:rsidRPr="007128A8">
        <w:rPr>
          <w:rFonts w:ascii="Cambria" w:eastAsia="Times New Roman" w:hAnsi="Cambria" w:cs="Tahoma"/>
          <w:b/>
          <w:noProof/>
          <w:sz w:val="20"/>
          <w:szCs w:val="20"/>
          <w:lang w:eastAsia="nl-NL"/>
        </w:rPr>
        <w:t xml:space="preserve"> - 202</w:t>
      </w:r>
      <w:r w:rsidR="001B2BAD">
        <w:rPr>
          <w:rFonts w:ascii="Cambria" w:eastAsia="Times New Roman" w:hAnsi="Cambria" w:cs="Tahoma"/>
          <w:b/>
          <w:noProof/>
          <w:sz w:val="20"/>
          <w:szCs w:val="20"/>
          <w:lang w:eastAsia="nl-NL"/>
        </w:rPr>
        <w:t>5</w:t>
      </w:r>
    </w:p>
    <w:p w14:paraId="1B540FF3" w14:textId="77777777" w:rsidR="007128A8" w:rsidRPr="007128A8" w:rsidRDefault="007128A8" w:rsidP="007128A8">
      <w:pPr>
        <w:tabs>
          <w:tab w:val="left" w:pos="1418"/>
        </w:tabs>
        <w:spacing w:after="0" w:line="240" w:lineRule="auto"/>
        <w:jc w:val="right"/>
        <w:rPr>
          <w:rFonts w:ascii="Calibri" w:eastAsia="Times New Roman" w:hAnsi="Calibri" w:cs="Tahoma"/>
          <w:noProof/>
          <w:sz w:val="20"/>
          <w:szCs w:val="20"/>
          <w:lang w:eastAsia="nl-NL"/>
        </w:rPr>
      </w:pPr>
    </w:p>
    <w:p w14:paraId="02F4A1C4" w14:textId="77777777" w:rsidR="007128A8" w:rsidRPr="007128A8" w:rsidRDefault="007128A8" w:rsidP="007128A8">
      <w:pPr>
        <w:tabs>
          <w:tab w:val="left" w:pos="1418"/>
        </w:tabs>
        <w:spacing w:after="0" w:line="240" w:lineRule="auto"/>
        <w:jc w:val="right"/>
        <w:rPr>
          <w:rFonts w:ascii="Calibri" w:eastAsia="Times New Roman" w:hAnsi="Calibri" w:cs="Tahoma"/>
          <w:noProof/>
          <w:sz w:val="20"/>
          <w:szCs w:val="20"/>
          <w:lang w:eastAsia="nl-NL"/>
        </w:rPr>
      </w:pPr>
    </w:p>
    <w:p w14:paraId="7DEE906D" w14:textId="77777777" w:rsidR="007128A8" w:rsidRPr="007128A8" w:rsidRDefault="007128A8" w:rsidP="007128A8">
      <w:pPr>
        <w:numPr>
          <w:ilvl w:val="0"/>
          <w:numId w:val="15"/>
        </w:numPr>
        <w:spacing w:after="0" w:line="240" w:lineRule="auto"/>
        <w:ind w:left="360"/>
        <w:jc w:val="both"/>
        <w:rPr>
          <w:rFonts w:ascii="Cambria" w:eastAsia="Times New Roman" w:hAnsi="Cambria" w:cs="Tahoma"/>
          <w:b/>
          <w:bCs/>
          <w:noProof/>
          <w:sz w:val="20"/>
          <w:szCs w:val="20"/>
          <w:u w:val="single"/>
          <w:lang w:eastAsia="nl-NL"/>
        </w:rPr>
      </w:pPr>
      <w:r w:rsidRPr="007128A8">
        <w:rPr>
          <w:rFonts w:ascii="Cambria" w:eastAsia="Times New Roman" w:hAnsi="Cambria" w:cs="Tahoma"/>
          <w:b/>
          <w:bCs/>
          <w:noProof/>
          <w:sz w:val="20"/>
          <w:szCs w:val="20"/>
          <w:u w:val="single"/>
          <w:lang w:eastAsia="nl-NL"/>
        </w:rPr>
        <w:t>Algemeen</w:t>
      </w:r>
    </w:p>
    <w:p w14:paraId="44279698" w14:textId="77777777" w:rsidR="007128A8" w:rsidRPr="007128A8" w:rsidRDefault="007128A8" w:rsidP="007128A8">
      <w:pPr>
        <w:spacing w:after="0" w:line="240" w:lineRule="auto"/>
        <w:jc w:val="both"/>
        <w:rPr>
          <w:rFonts w:ascii="Calibri" w:eastAsia="Times New Roman" w:hAnsi="Calibri" w:cs="Tahoma"/>
          <w:b/>
          <w:bCs/>
          <w:noProof/>
          <w:sz w:val="20"/>
          <w:szCs w:val="20"/>
          <w:lang w:eastAsia="nl-NL"/>
        </w:rPr>
      </w:pPr>
    </w:p>
    <w:p w14:paraId="3DC90C7A" w14:textId="77777777" w:rsidR="007128A8" w:rsidRPr="007128A8" w:rsidRDefault="007128A8" w:rsidP="007128A8">
      <w:pPr>
        <w:numPr>
          <w:ilvl w:val="0"/>
          <w:numId w:val="12"/>
        </w:num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Elke </w:t>
      </w:r>
      <w:r w:rsidRPr="007128A8">
        <w:rPr>
          <w:rFonts w:ascii="Calibri" w:eastAsia="Times New Roman" w:hAnsi="Calibri" w:cs="Tahoma"/>
          <w:b/>
          <w:noProof/>
          <w:sz w:val="20"/>
          <w:szCs w:val="20"/>
          <w:lang w:eastAsia="nl-NL"/>
        </w:rPr>
        <w:t>hoofdtrainer</w:t>
      </w:r>
      <w:r w:rsidRPr="007128A8">
        <w:rPr>
          <w:rFonts w:ascii="Calibri" w:eastAsia="Times New Roman" w:hAnsi="Calibri" w:cs="Tahoma"/>
          <w:noProof/>
          <w:sz w:val="20"/>
          <w:szCs w:val="20"/>
          <w:lang w:eastAsia="nl-NL"/>
        </w:rPr>
        <w:t xml:space="preserve"> die op het wedstrijdblad vermeld wordt moet in het bezit zijn van een geldige trainerslicentie. </w:t>
      </w:r>
    </w:p>
    <w:p w14:paraId="64F07431" w14:textId="1E8C30E2" w:rsidR="007128A8" w:rsidRPr="007128A8" w:rsidRDefault="00204723" w:rsidP="007128A8">
      <w:pPr>
        <w:tabs>
          <w:tab w:val="left" w:pos="180"/>
        </w:tabs>
        <w:spacing w:after="0" w:line="240" w:lineRule="auto"/>
        <w:ind w:left="180"/>
        <w:jc w:val="both"/>
        <w:rPr>
          <w:rFonts w:ascii="Calibri" w:eastAsia="Times New Roman" w:hAnsi="Calibri" w:cs="Tahoma"/>
          <w:noProof/>
          <w:color w:val="0070C0"/>
          <w:sz w:val="20"/>
          <w:szCs w:val="20"/>
          <w:lang w:eastAsia="nl-NL"/>
        </w:rPr>
      </w:pPr>
      <w:r>
        <w:rPr>
          <w:rFonts w:ascii="Calibri" w:eastAsia="Times New Roman" w:hAnsi="Calibri" w:cs="Tahoma"/>
          <w:noProof/>
          <w:color w:val="0070C0"/>
          <w:sz w:val="20"/>
          <w:szCs w:val="20"/>
          <w:lang w:eastAsia="nl-NL"/>
        </w:rPr>
        <w:t>Indien een de trainer</w:t>
      </w:r>
      <w:r w:rsidR="007128A8" w:rsidRPr="007128A8">
        <w:rPr>
          <w:rFonts w:ascii="Calibri" w:eastAsia="Times New Roman" w:hAnsi="Calibri" w:cs="Tahoma"/>
          <w:noProof/>
          <w:color w:val="0070C0"/>
          <w:sz w:val="20"/>
          <w:szCs w:val="20"/>
          <w:lang w:eastAsia="nl-NL"/>
        </w:rPr>
        <w:t xml:space="preserve"> speler-coach</w:t>
      </w:r>
      <w:r>
        <w:rPr>
          <w:rFonts w:ascii="Calibri" w:eastAsia="Times New Roman" w:hAnsi="Calibri" w:cs="Tahoma"/>
          <w:noProof/>
          <w:color w:val="0070C0"/>
          <w:sz w:val="20"/>
          <w:szCs w:val="20"/>
          <w:lang w:eastAsia="nl-NL"/>
        </w:rPr>
        <w:t xml:space="preserve"> is, </w:t>
      </w:r>
      <w:r w:rsidR="007128A8" w:rsidRPr="007128A8">
        <w:rPr>
          <w:rFonts w:ascii="Calibri" w:eastAsia="Times New Roman" w:hAnsi="Calibri" w:cs="Tahoma"/>
          <w:noProof/>
          <w:color w:val="0070C0"/>
          <w:sz w:val="20"/>
          <w:szCs w:val="20"/>
          <w:lang w:eastAsia="nl-NL"/>
        </w:rPr>
        <w:t xml:space="preserve"> dient </w:t>
      </w:r>
      <w:r>
        <w:rPr>
          <w:rFonts w:ascii="Calibri" w:eastAsia="Times New Roman" w:hAnsi="Calibri" w:cs="Tahoma"/>
          <w:noProof/>
          <w:color w:val="0070C0"/>
          <w:sz w:val="20"/>
          <w:szCs w:val="20"/>
          <w:lang w:eastAsia="nl-NL"/>
        </w:rPr>
        <w:t xml:space="preserve">dit </w:t>
      </w:r>
      <w:r w:rsidR="007128A8" w:rsidRPr="007128A8">
        <w:rPr>
          <w:rFonts w:ascii="Calibri" w:eastAsia="Times New Roman" w:hAnsi="Calibri" w:cs="Tahoma"/>
          <w:noProof/>
          <w:color w:val="0070C0"/>
          <w:sz w:val="20"/>
          <w:szCs w:val="20"/>
          <w:lang w:eastAsia="nl-NL"/>
        </w:rPr>
        <w:t>vooraf aangevraagd te worden via het aanvraagformulier.</w:t>
      </w:r>
    </w:p>
    <w:p w14:paraId="77A66DC3" w14:textId="77777777" w:rsidR="007128A8" w:rsidRPr="007128A8" w:rsidRDefault="007128A8" w:rsidP="007128A8">
      <w:p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bCs/>
          <w:noProof/>
          <w:sz w:val="20"/>
          <w:szCs w:val="20"/>
          <w:lang w:eastAsia="nl-NL"/>
        </w:rPr>
        <w:tab/>
        <w:t>Deze verplichting</w:t>
      </w:r>
      <w:r w:rsidRPr="007128A8">
        <w:rPr>
          <w:rFonts w:ascii="Calibri" w:eastAsia="Times New Roman" w:hAnsi="Calibri" w:cs="Tahoma"/>
          <w:noProof/>
          <w:sz w:val="20"/>
          <w:szCs w:val="20"/>
          <w:lang w:eastAsia="nl-NL"/>
        </w:rPr>
        <w:t xml:space="preserve"> geldt voor de officiële wedstrijden van:</w:t>
      </w:r>
    </w:p>
    <w:p w14:paraId="46CDDC9B" w14:textId="77777777" w:rsidR="007128A8" w:rsidRPr="007128A8" w:rsidRDefault="007128A8" w:rsidP="007128A8">
      <w:pPr>
        <w:numPr>
          <w:ilvl w:val="0"/>
          <w:numId w:val="11"/>
        </w:numPr>
        <w:tabs>
          <w:tab w:val="left" w:pos="300"/>
        </w:tabs>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Alle clubs van de VHV die aantreden op KBHB niveau: Beneleague heren, 1</w:t>
      </w:r>
      <w:r w:rsidRPr="007128A8">
        <w:rPr>
          <w:rFonts w:ascii="Calibri" w:eastAsia="Times New Roman" w:hAnsi="Calibri" w:cs="Tahoma"/>
          <w:noProof/>
          <w:sz w:val="20"/>
          <w:szCs w:val="20"/>
          <w:vertAlign w:val="superscript"/>
          <w:lang w:eastAsia="nl-NL"/>
        </w:rPr>
        <w:t>ste</w:t>
      </w:r>
      <w:r w:rsidRPr="007128A8">
        <w:rPr>
          <w:rFonts w:ascii="Calibri" w:eastAsia="Times New Roman" w:hAnsi="Calibri" w:cs="Tahoma"/>
          <w:noProof/>
          <w:sz w:val="20"/>
          <w:szCs w:val="20"/>
          <w:lang w:eastAsia="nl-NL"/>
        </w:rPr>
        <w:t xml:space="preserve"> Nationale heren en dames, 2</w:t>
      </w:r>
      <w:r w:rsidRPr="007128A8">
        <w:rPr>
          <w:rFonts w:ascii="Calibri" w:eastAsia="Times New Roman" w:hAnsi="Calibri" w:cs="Tahoma"/>
          <w:noProof/>
          <w:sz w:val="20"/>
          <w:szCs w:val="20"/>
          <w:vertAlign w:val="superscript"/>
          <w:lang w:eastAsia="nl-NL"/>
        </w:rPr>
        <w:t>de</w:t>
      </w:r>
      <w:r w:rsidRPr="007128A8">
        <w:rPr>
          <w:rFonts w:ascii="Calibri" w:eastAsia="Times New Roman" w:hAnsi="Calibri" w:cs="Tahoma"/>
          <w:noProof/>
          <w:sz w:val="20"/>
          <w:szCs w:val="20"/>
          <w:lang w:eastAsia="nl-NL"/>
        </w:rPr>
        <w:t xml:space="preserve"> Nationale heren en dames</w:t>
      </w:r>
    </w:p>
    <w:p w14:paraId="62950F6E" w14:textId="77777777" w:rsidR="007128A8" w:rsidRPr="007128A8" w:rsidRDefault="007128A8" w:rsidP="007128A8">
      <w:pPr>
        <w:numPr>
          <w:ilvl w:val="0"/>
          <w:numId w:val="11"/>
        </w:numPr>
        <w:tabs>
          <w:tab w:val="left" w:pos="300"/>
        </w:tabs>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Alle clubs die aantreden op het volgende VHV niveau: Liga 1 heren</w:t>
      </w:r>
    </w:p>
    <w:p w14:paraId="0B7DE919" w14:textId="77777777" w:rsidR="007128A8" w:rsidRPr="007128A8" w:rsidRDefault="007128A8" w:rsidP="007128A8">
      <w:pPr>
        <w:numPr>
          <w:ilvl w:val="0"/>
          <w:numId w:val="12"/>
        </w:num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Er zijn </w:t>
      </w:r>
      <w:r w:rsidRPr="007128A8">
        <w:rPr>
          <w:rFonts w:ascii="Calibri" w:eastAsia="Times New Roman" w:hAnsi="Calibri" w:cs="Tahoma"/>
          <w:b/>
          <w:bCs/>
          <w:noProof/>
          <w:sz w:val="20"/>
          <w:szCs w:val="20"/>
          <w:lang w:eastAsia="nl-NL"/>
        </w:rPr>
        <w:t>drie soorten</w:t>
      </w:r>
      <w:r w:rsidRPr="007128A8">
        <w:rPr>
          <w:rFonts w:ascii="Calibri" w:eastAsia="Times New Roman" w:hAnsi="Calibri" w:cs="Tahoma"/>
          <w:noProof/>
          <w:sz w:val="20"/>
          <w:szCs w:val="20"/>
          <w:lang w:eastAsia="nl-NL"/>
        </w:rPr>
        <w:t xml:space="preserve"> van trainerslicenties voorzien, n.l:</w:t>
      </w:r>
    </w:p>
    <w:p w14:paraId="78641A67" w14:textId="77777777" w:rsidR="007128A8" w:rsidRPr="007128A8" w:rsidRDefault="007128A8" w:rsidP="007128A8">
      <w:pPr>
        <w:numPr>
          <w:ilvl w:val="1"/>
          <w:numId w:val="12"/>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de trainerslicentie A</w:t>
      </w:r>
    </w:p>
    <w:p w14:paraId="3355D5B5" w14:textId="77777777" w:rsidR="007128A8" w:rsidRPr="007128A8" w:rsidRDefault="007128A8" w:rsidP="007128A8">
      <w:pPr>
        <w:numPr>
          <w:ilvl w:val="1"/>
          <w:numId w:val="12"/>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de trainerslicentie B</w:t>
      </w:r>
    </w:p>
    <w:p w14:paraId="7EF456FE" w14:textId="77777777" w:rsidR="007128A8" w:rsidRPr="007128A8" w:rsidRDefault="007128A8" w:rsidP="007128A8">
      <w:pPr>
        <w:numPr>
          <w:ilvl w:val="1"/>
          <w:numId w:val="12"/>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de trainerslicentie C</w:t>
      </w:r>
    </w:p>
    <w:p w14:paraId="7EBA5118" w14:textId="77777777" w:rsidR="007128A8" w:rsidRPr="007128A8" w:rsidRDefault="007128A8" w:rsidP="007128A8">
      <w:pPr>
        <w:numPr>
          <w:ilvl w:val="0"/>
          <w:numId w:val="12"/>
        </w:num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Een trainerslicentie is voor </w:t>
      </w:r>
      <w:r w:rsidRPr="007128A8">
        <w:rPr>
          <w:rFonts w:ascii="Calibri" w:eastAsia="Times New Roman" w:hAnsi="Calibri" w:cs="Tahoma"/>
          <w:b/>
          <w:noProof/>
          <w:sz w:val="20"/>
          <w:szCs w:val="20"/>
          <w:lang w:eastAsia="nl-NL"/>
        </w:rPr>
        <w:t>twee competitiejaren</w:t>
      </w:r>
      <w:r w:rsidRPr="007128A8">
        <w:rPr>
          <w:rFonts w:ascii="Calibri" w:eastAsia="Times New Roman" w:hAnsi="Calibri" w:cs="Tahoma"/>
          <w:bCs/>
          <w:noProof/>
          <w:sz w:val="20"/>
          <w:szCs w:val="20"/>
          <w:lang w:eastAsia="nl-NL"/>
        </w:rPr>
        <w:t xml:space="preserve"> geldig</w:t>
      </w:r>
      <w:r w:rsidRPr="007128A8">
        <w:rPr>
          <w:rFonts w:ascii="Calibri" w:eastAsia="Times New Roman" w:hAnsi="Calibri" w:cs="Tahoma"/>
          <w:noProof/>
          <w:sz w:val="20"/>
          <w:szCs w:val="20"/>
          <w:lang w:eastAsia="nl-NL"/>
        </w:rPr>
        <w:t xml:space="preserve"> en is persoonlijk!  Om de licentie te kunnen verlengen zullen 10 credits moeten worden behaald.  Hiervoor tellen alle bijscholingen mee (ook de interne clubbijscholingen), rekening houdend met het vereiste niveau.  De Topsportcel van de VHV bepaalt vooraf voor hoeveel credits een bijscholing meetelt.  </w:t>
      </w:r>
    </w:p>
    <w:p w14:paraId="4CC60B9D" w14:textId="77777777" w:rsidR="007128A8" w:rsidRPr="007128A8" w:rsidRDefault="007128A8" w:rsidP="007128A8">
      <w:pPr>
        <w:numPr>
          <w:ilvl w:val="0"/>
          <w:numId w:val="12"/>
        </w:num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De trainerslicentie die geldig is voor een hogere afdeling is ook geldig in de lagere afdelingen maar niet omgekeerd. </w:t>
      </w:r>
    </w:p>
    <w:p w14:paraId="64B876A7" w14:textId="77777777" w:rsidR="007128A8" w:rsidRPr="007128A8" w:rsidRDefault="007128A8" w:rsidP="007128A8">
      <w:pPr>
        <w:numPr>
          <w:ilvl w:val="0"/>
          <w:numId w:val="12"/>
        </w:num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 Zowel de club als de trainer kan de licentie </w:t>
      </w:r>
      <w:r w:rsidRPr="007128A8">
        <w:rPr>
          <w:rFonts w:ascii="Calibri" w:eastAsia="Times New Roman" w:hAnsi="Calibri" w:cs="Tahoma"/>
          <w:b/>
          <w:noProof/>
          <w:sz w:val="20"/>
          <w:szCs w:val="20"/>
          <w:lang w:eastAsia="nl-NL"/>
        </w:rPr>
        <w:t>aanvragen</w:t>
      </w:r>
      <w:r w:rsidRPr="007128A8">
        <w:rPr>
          <w:rFonts w:ascii="Calibri" w:eastAsia="Times New Roman" w:hAnsi="Calibri" w:cs="Tahoma"/>
          <w:noProof/>
          <w:sz w:val="20"/>
          <w:szCs w:val="20"/>
          <w:lang w:eastAsia="nl-NL"/>
        </w:rPr>
        <w:t xml:space="preserve"> via een standaardformulier dat te vinden is op de website van de VHV. </w:t>
      </w:r>
    </w:p>
    <w:p w14:paraId="13ACBEBC" w14:textId="77777777" w:rsidR="007128A8" w:rsidRPr="007128A8" w:rsidRDefault="007128A8" w:rsidP="007128A8">
      <w:pPr>
        <w:numPr>
          <w:ilvl w:val="0"/>
          <w:numId w:val="12"/>
        </w:num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 In </w:t>
      </w:r>
      <w:r w:rsidRPr="007128A8">
        <w:rPr>
          <w:rFonts w:ascii="Calibri" w:eastAsia="Times New Roman" w:hAnsi="Calibri" w:cs="Tahoma"/>
          <w:b/>
          <w:bCs/>
          <w:noProof/>
          <w:sz w:val="20"/>
          <w:szCs w:val="20"/>
          <w:lang w:eastAsia="nl-NL"/>
        </w:rPr>
        <w:t>de tijdelijke afwezigheid</w:t>
      </w:r>
      <w:r w:rsidRPr="007128A8">
        <w:rPr>
          <w:rFonts w:ascii="Calibri" w:eastAsia="Times New Roman" w:hAnsi="Calibri" w:cs="Tahoma"/>
          <w:noProof/>
          <w:sz w:val="20"/>
          <w:szCs w:val="20"/>
          <w:lang w:eastAsia="nl-NL"/>
        </w:rPr>
        <w:t xml:space="preserve"> van een trainer op een officiële wedstrijd kan men op de volgende wijze voorzien:</w:t>
      </w:r>
    </w:p>
    <w:p w14:paraId="651DF282" w14:textId="77777777" w:rsidR="007128A8" w:rsidRPr="007128A8" w:rsidRDefault="007128A8" w:rsidP="007128A8">
      <w:pPr>
        <w:spacing w:after="0" w:line="240" w:lineRule="auto"/>
        <w:ind w:left="180"/>
        <w:jc w:val="both"/>
        <w:rPr>
          <w:rFonts w:ascii="Calibri" w:eastAsia="Times New Roman" w:hAnsi="Calibri" w:cs="Tahoma"/>
          <w:bCs/>
          <w:noProof/>
          <w:sz w:val="20"/>
          <w:szCs w:val="20"/>
          <w:lang w:eastAsia="nl-NL"/>
        </w:rPr>
      </w:pPr>
      <w:r w:rsidRPr="007128A8">
        <w:rPr>
          <w:rFonts w:ascii="Calibri" w:eastAsia="Times New Roman" w:hAnsi="Calibri" w:cs="Tahoma"/>
          <w:noProof/>
          <w:sz w:val="20"/>
          <w:szCs w:val="20"/>
          <w:lang w:eastAsia="nl-NL"/>
        </w:rPr>
        <w:t>-door de assistent-trainer, die over een geldige trainerslicentie beschikt.</w:t>
      </w:r>
      <w:r w:rsidRPr="007128A8">
        <w:rPr>
          <w:rFonts w:ascii="Calibri" w:eastAsia="Times New Roman" w:hAnsi="Calibri" w:cs="Tahoma"/>
          <w:bCs/>
          <w:noProof/>
          <w:sz w:val="20"/>
          <w:szCs w:val="20"/>
          <w:lang w:eastAsia="nl-NL"/>
        </w:rPr>
        <w:t xml:space="preserve"> </w:t>
      </w:r>
    </w:p>
    <w:p w14:paraId="48ED589E" w14:textId="77777777" w:rsidR="007128A8" w:rsidRPr="007128A8" w:rsidRDefault="007128A8" w:rsidP="007128A8">
      <w:pPr>
        <w:spacing w:after="0" w:line="240" w:lineRule="auto"/>
        <w:ind w:left="180"/>
        <w:jc w:val="both"/>
        <w:rPr>
          <w:rFonts w:ascii="Calibri" w:eastAsia="Times New Roman" w:hAnsi="Calibri" w:cs="Tahoma"/>
          <w:noProof/>
          <w:sz w:val="20"/>
          <w:szCs w:val="20"/>
          <w:lang w:eastAsia="nl-NL"/>
        </w:rPr>
      </w:pPr>
      <w:r w:rsidRPr="007128A8">
        <w:rPr>
          <w:rFonts w:ascii="Calibri" w:eastAsia="Times New Roman" w:hAnsi="Calibri" w:cs="Tahoma"/>
          <w:bCs/>
          <w:noProof/>
          <w:sz w:val="20"/>
          <w:szCs w:val="20"/>
          <w:lang w:eastAsia="nl-NL"/>
        </w:rPr>
        <w:t>-</w:t>
      </w:r>
      <w:r w:rsidRPr="007128A8">
        <w:rPr>
          <w:rFonts w:ascii="Calibri" w:eastAsia="Times New Roman" w:hAnsi="Calibri" w:cs="Tahoma"/>
          <w:noProof/>
          <w:sz w:val="20"/>
          <w:szCs w:val="20"/>
          <w:lang w:eastAsia="nl-NL"/>
        </w:rPr>
        <w:t>door een trainer zonder geldige trainerslicentie, is 5 maal per competitiejaar toegestaan.  Vanaf de 6</w:t>
      </w:r>
      <w:r w:rsidRPr="007128A8">
        <w:rPr>
          <w:rFonts w:ascii="Calibri" w:eastAsia="Times New Roman" w:hAnsi="Calibri" w:cs="Tahoma"/>
          <w:noProof/>
          <w:sz w:val="20"/>
          <w:szCs w:val="20"/>
          <w:vertAlign w:val="superscript"/>
          <w:lang w:eastAsia="nl-NL"/>
        </w:rPr>
        <w:t>de</w:t>
      </w:r>
      <w:r w:rsidRPr="007128A8">
        <w:rPr>
          <w:rFonts w:ascii="Calibri" w:eastAsia="Times New Roman" w:hAnsi="Calibri" w:cs="Tahoma"/>
          <w:noProof/>
          <w:sz w:val="20"/>
          <w:szCs w:val="20"/>
          <w:lang w:eastAsia="nl-NL"/>
        </w:rPr>
        <w:t xml:space="preserve"> maal dat een officiële wedstrijd betwist wordt  zonder een trainer met geldige trainerslicentie, wordt een boete van 25€/wedstrijd aangerekend.</w:t>
      </w:r>
    </w:p>
    <w:p w14:paraId="546D74BF" w14:textId="77777777" w:rsidR="007128A8" w:rsidRPr="007128A8" w:rsidRDefault="007128A8" w:rsidP="007128A8">
      <w:pPr>
        <w:numPr>
          <w:ilvl w:val="0"/>
          <w:numId w:val="12"/>
        </w:num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De controle van de geldigheid van de trainerslicentie gebeurt op basis van controle van de wedstrijdbladen.</w:t>
      </w:r>
    </w:p>
    <w:p w14:paraId="0624AAF1" w14:textId="77777777" w:rsidR="007128A8" w:rsidRPr="007128A8" w:rsidRDefault="007128A8" w:rsidP="007128A8">
      <w:pPr>
        <w:numPr>
          <w:ilvl w:val="0"/>
          <w:numId w:val="12"/>
        </w:num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Trainersdiploma’s die niet door de Vlaamse Trainersschool zijn uitgegeven zullen ter gelijkschaling worden voorgelegd aan de Topsportcel van de VHV</w:t>
      </w:r>
    </w:p>
    <w:p w14:paraId="47BE9413" w14:textId="77777777" w:rsidR="007128A8" w:rsidRPr="007128A8" w:rsidRDefault="007128A8" w:rsidP="007128A8">
      <w:pPr>
        <w:numPr>
          <w:ilvl w:val="0"/>
          <w:numId w:val="12"/>
        </w:numPr>
        <w:tabs>
          <w:tab w:val="left" w:pos="180"/>
        </w:tabs>
        <w:spacing w:after="0" w:line="240" w:lineRule="auto"/>
        <w:ind w:left="18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Een trainer kan slechts éénmaal een trainerslicentie aanvragen, nadien kan hij/zij het enkel laten verlengen of upgraden.</w:t>
      </w:r>
    </w:p>
    <w:p w14:paraId="31E76F4C" w14:textId="77777777" w:rsidR="007128A8" w:rsidRDefault="007128A8" w:rsidP="008B6E8A">
      <w:pPr>
        <w:numPr>
          <w:ilvl w:val="0"/>
          <w:numId w:val="12"/>
        </w:numPr>
        <w:tabs>
          <w:tab w:val="num" w:pos="360"/>
        </w:tabs>
        <w:spacing w:after="0" w:line="240" w:lineRule="auto"/>
        <w:ind w:left="94"/>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Een afwijking van het traject kan steeds via een gemotiveerde aanvraag worden voorgelegd aan de </w:t>
      </w:r>
      <w:r>
        <w:rPr>
          <w:rFonts w:ascii="Calibri" w:eastAsia="Times New Roman" w:hAnsi="Calibri" w:cs="Tahoma"/>
          <w:noProof/>
          <w:sz w:val="20"/>
          <w:szCs w:val="20"/>
          <w:lang w:eastAsia="nl-NL"/>
        </w:rPr>
        <w:t xml:space="preserve"> </w:t>
      </w:r>
    </w:p>
    <w:p w14:paraId="3A14F2D7" w14:textId="0D27554A" w:rsidR="007128A8" w:rsidRPr="007128A8" w:rsidRDefault="007128A8" w:rsidP="007128A8">
      <w:pPr>
        <w:spacing w:after="0" w:line="240" w:lineRule="auto"/>
        <w:ind w:left="94"/>
        <w:rPr>
          <w:rFonts w:ascii="Calibri" w:eastAsia="Times New Roman" w:hAnsi="Calibri" w:cs="Tahoma"/>
          <w:noProof/>
          <w:sz w:val="20"/>
          <w:szCs w:val="20"/>
          <w:lang w:eastAsia="nl-NL"/>
        </w:rPr>
      </w:pPr>
      <w:r>
        <w:rPr>
          <w:rFonts w:ascii="Calibri" w:eastAsia="Times New Roman" w:hAnsi="Calibri" w:cs="Tahoma"/>
          <w:noProof/>
          <w:sz w:val="20"/>
          <w:szCs w:val="20"/>
          <w:lang w:eastAsia="nl-NL"/>
        </w:rPr>
        <w:t xml:space="preserve">      </w:t>
      </w:r>
      <w:r w:rsidRPr="007128A8">
        <w:rPr>
          <w:rFonts w:ascii="Calibri" w:eastAsia="Times New Roman" w:hAnsi="Calibri" w:cs="Tahoma"/>
          <w:noProof/>
          <w:sz w:val="20"/>
          <w:szCs w:val="20"/>
          <w:lang w:eastAsia="nl-NL"/>
        </w:rPr>
        <w:t>Topsport Commissie van de VHV. (bvb zwangerschap)</w:t>
      </w:r>
    </w:p>
    <w:p w14:paraId="3EA3EE08" w14:textId="77777777" w:rsidR="007128A8" w:rsidRDefault="007128A8" w:rsidP="004E004A">
      <w:pPr>
        <w:numPr>
          <w:ilvl w:val="0"/>
          <w:numId w:val="12"/>
        </w:numPr>
        <w:tabs>
          <w:tab w:val="num" w:pos="360"/>
        </w:tabs>
        <w:spacing w:after="0" w:line="240" w:lineRule="auto"/>
        <w:ind w:left="94"/>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Buitenlandse bijscholingen komen enkel in aanmerking na goedkeuring en inschaling door de Topsportcel </w:t>
      </w:r>
    </w:p>
    <w:p w14:paraId="4940CF73" w14:textId="7A3F8D21" w:rsidR="007128A8" w:rsidRPr="007128A8" w:rsidRDefault="007128A8" w:rsidP="007128A8">
      <w:pPr>
        <w:spacing w:after="0" w:line="240" w:lineRule="auto"/>
        <w:ind w:left="94"/>
        <w:rPr>
          <w:rFonts w:ascii="Calibri" w:eastAsia="Times New Roman" w:hAnsi="Calibri" w:cs="Tahoma"/>
          <w:noProof/>
          <w:sz w:val="20"/>
          <w:szCs w:val="20"/>
          <w:lang w:eastAsia="nl-NL"/>
        </w:rPr>
      </w:pPr>
      <w:r>
        <w:rPr>
          <w:rFonts w:ascii="Calibri" w:eastAsia="Times New Roman" w:hAnsi="Calibri" w:cs="Tahoma"/>
          <w:noProof/>
          <w:sz w:val="20"/>
          <w:szCs w:val="20"/>
          <w:lang w:eastAsia="nl-NL"/>
        </w:rPr>
        <w:t xml:space="preserve">      </w:t>
      </w:r>
      <w:r w:rsidRPr="007128A8">
        <w:rPr>
          <w:rFonts w:ascii="Calibri" w:eastAsia="Times New Roman" w:hAnsi="Calibri" w:cs="Tahoma"/>
          <w:noProof/>
          <w:sz w:val="20"/>
          <w:szCs w:val="20"/>
          <w:lang w:eastAsia="nl-NL"/>
        </w:rPr>
        <w:t>van de VHV.  (wordt zeker aangemoedigd)</w:t>
      </w:r>
    </w:p>
    <w:p w14:paraId="56634911" w14:textId="77777777" w:rsidR="007128A8" w:rsidRPr="007128A8" w:rsidRDefault="007128A8" w:rsidP="007128A8">
      <w:pPr>
        <w:numPr>
          <w:ilvl w:val="0"/>
          <w:numId w:val="12"/>
        </w:numPr>
        <w:tabs>
          <w:tab w:val="num" w:pos="360"/>
        </w:tabs>
        <w:spacing w:after="0" w:line="240" w:lineRule="auto"/>
        <w:ind w:left="94"/>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Gevallen die niet voorzien zijn in het reglement zullen behandeld worden door de Topsportcel van de VHV.</w:t>
      </w:r>
    </w:p>
    <w:p w14:paraId="39F6E64C" w14:textId="77777777" w:rsidR="007128A8" w:rsidRPr="007128A8" w:rsidRDefault="007128A8" w:rsidP="007128A8">
      <w:pPr>
        <w:tabs>
          <w:tab w:val="left" w:pos="180"/>
        </w:tabs>
        <w:spacing w:after="0" w:line="240" w:lineRule="auto"/>
        <w:ind w:left="180"/>
        <w:jc w:val="both"/>
        <w:rPr>
          <w:rFonts w:ascii="Calibri" w:eastAsia="Times New Roman" w:hAnsi="Calibri" w:cs="Tahoma"/>
          <w:noProof/>
          <w:sz w:val="20"/>
          <w:szCs w:val="20"/>
          <w:lang w:eastAsia="nl-NL"/>
        </w:rPr>
      </w:pPr>
    </w:p>
    <w:p w14:paraId="4FEDB246" w14:textId="77777777" w:rsidR="007128A8" w:rsidRDefault="007128A8" w:rsidP="007128A8">
      <w:pPr>
        <w:spacing w:after="0" w:line="240" w:lineRule="auto"/>
        <w:jc w:val="both"/>
        <w:rPr>
          <w:rFonts w:ascii="Calibri" w:eastAsia="Times New Roman" w:hAnsi="Calibri" w:cs="Tahoma"/>
          <w:b/>
          <w:bCs/>
          <w:noProof/>
          <w:sz w:val="20"/>
          <w:szCs w:val="20"/>
          <w:lang w:eastAsia="nl-NL"/>
        </w:rPr>
      </w:pPr>
    </w:p>
    <w:p w14:paraId="0530ADCD" w14:textId="77777777" w:rsidR="00CB2240" w:rsidRPr="007128A8" w:rsidRDefault="00CB2240" w:rsidP="007128A8">
      <w:pPr>
        <w:spacing w:after="0" w:line="240" w:lineRule="auto"/>
        <w:jc w:val="both"/>
        <w:rPr>
          <w:rFonts w:ascii="Calibri" w:eastAsia="Times New Roman" w:hAnsi="Calibri" w:cs="Tahoma"/>
          <w:b/>
          <w:bCs/>
          <w:noProof/>
          <w:sz w:val="20"/>
          <w:szCs w:val="20"/>
          <w:lang w:eastAsia="nl-NL"/>
        </w:rPr>
      </w:pPr>
    </w:p>
    <w:p w14:paraId="6CDCF7E6" w14:textId="77777777" w:rsidR="007128A8" w:rsidRPr="007128A8" w:rsidRDefault="007128A8" w:rsidP="007128A8">
      <w:pPr>
        <w:spacing w:after="0" w:line="240" w:lineRule="auto"/>
        <w:jc w:val="both"/>
        <w:rPr>
          <w:rFonts w:ascii="Calibri" w:eastAsia="Times New Roman" w:hAnsi="Calibri" w:cs="Tahoma"/>
          <w:b/>
          <w:bCs/>
          <w:noProof/>
          <w:sz w:val="20"/>
          <w:szCs w:val="20"/>
          <w:lang w:eastAsia="nl-NL"/>
        </w:rPr>
      </w:pPr>
    </w:p>
    <w:p w14:paraId="741F35E7" w14:textId="77777777" w:rsidR="007128A8" w:rsidRPr="007128A8" w:rsidRDefault="007128A8" w:rsidP="007128A8">
      <w:pPr>
        <w:numPr>
          <w:ilvl w:val="0"/>
          <w:numId w:val="15"/>
        </w:numPr>
        <w:spacing w:after="0" w:line="240" w:lineRule="auto"/>
        <w:ind w:left="360"/>
        <w:jc w:val="both"/>
        <w:rPr>
          <w:rFonts w:ascii="Cambria" w:eastAsia="Times New Roman" w:hAnsi="Cambria" w:cs="Tahoma"/>
          <w:b/>
          <w:bCs/>
          <w:noProof/>
          <w:sz w:val="20"/>
          <w:szCs w:val="20"/>
          <w:u w:val="single"/>
          <w:lang w:eastAsia="nl-NL"/>
        </w:rPr>
      </w:pPr>
      <w:r w:rsidRPr="007128A8">
        <w:rPr>
          <w:rFonts w:ascii="Cambria" w:eastAsia="Times New Roman" w:hAnsi="Cambria" w:cs="Tahoma"/>
          <w:b/>
          <w:bCs/>
          <w:noProof/>
          <w:sz w:val="20"/>
          <w:szCs w:val="20"/>
          <w:u w:val="single"/>
          <w:lang w:eastAsia="nl-NL"/>
        </w:rPr>
        <w:t>Trainerslicentie A</w:t>
      </w:r>
    </w:p>
    <w:p w14:paraId="6C63C8CA" w14:textId="77777777" w:rsidR="007128A8" w:rsidRPr="007128A8" w:rsidRDefault="007128A8" w:rsidP="007128A8">
      <w:pPr>
        <w:tabs>
          <w:tab w:val="left" w:pos="300"/>
        </w:tabs>
        <w:spacing w:after="0" w:line="240" w:lineRule="auto"/>
        <w:ind w:left="300" w:hanging="300"/>
        <w:jc w:val="both"/>
        <w:rPr>
          <w:rFonts w:ascii="Calibri" w:eastAsia="Times New Roman" w:hAnsi="Calibri" w:cs="Tahoma"/>
          <w:b/>
          <w:bCs/>
          <w:noProof/>
          <w:sz w:val="20"/>
          <w:szCs w:val="20"/>
          <w:lang w:eastAsia="nl-NL"/>
        </w:rPr>
      </w:pPr>
    </w:p>
    <w:p w14:paraId="4B1AE08C" w14:textId="77777777" w:rsidR="007128A8" w:rsidRPr="007128A8" w:rsidRDefault="007128A8" w:rsidP="007128A8">
      <w:pPr>
        <w:numPr>
          <w:ilvl w:val="0"/>
          <w:numId w:val="14"/>
        </w:numPr>
        <w:spacing w:after="0" w:line="240" w:lineRule="auto"/>
        <w:ind w:left="360"/>
        <w:jc w:val="both"/>
        <w:rPr>
          <w:rFonts w:ascii="Calibri" w:eastAsia="Times New Roman" w:hAnsi="Calibri" w:cs="Tahoma"/>
          <w:b/>
          <w:bCs/>
          <w:noProof/>
          <w:sz w:val="20"/>
          <w:szCs w:val="20"/>
          <w:lang w:eastAsia="nl-NL"/>
        </w:rPr>
      </w:pPr>
      <w:r w:rsidRPr="007128A8">
        <w:rPr>
          <w:rFonts w:ascii="Calibri" w:eastAsia="Times New Roman" w:hAnsi="Calibri" w:cs="Tahoma"/>
          <w:b/>
          <w:bCs/>
          <w:noProof/>
          <w:sz w:val="20"/>
          <w:szCs w:val="20"/>
          <w:lang w:eastAsia="nl-NL"/>
        </w:rPr>
        <w:t>Aanvraag</w:t>
      </w:r>
    </w:p>
    <w:p w14:paraId="61253BBD"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Iedere trainer en assistent-trainer kan een trainerslicentie A verkrijgen voor de duur van </w:t>
      </w:r>
      <w:r w:rsidRPr="007128A8">
        <w:rPr>
          <w:rFonts w:ascii="Calibri" w:eastAsia="Times New Roman" w:hAnsi="Calibri" w:cs="Tahoma"/>
          <w:b/>
          <w:noProof/>
          <w:sz w:val="20"/>
          <w:szCs w:val="20"/>
          <w:lang w:eastAsia="nl-NL"/>
        </w:rPr>
        <w:t>2 seizoenen.</w:t>
      </w:r>
      <w:r w:rsidRPr="007128A8">
        <w:rPr>
          <w:rFonts w:ascii="Calibri" w:eastAsia="Times New Roman" w:hAnsi="Calibri" w:cs="Tahoma"/>
          <w:noProof/>
          <w:sz w:val="20"/>
          <w:szCs w:val="20"/>
          <w:lang w:eastAsia="nl-NL"/>
        </w:rPr>
        <w:t xml:space="preserve"> Hij moet dan aan de volgende voorwaarden voldoen:</w:t>
      </w:r>
    </w:p>
    <w:p w14:paraId="6C71BC8A" w14:textId="77777777" w:rsidR="007128A8" w:rsidRPr="007128A8" w:rsidRDefault="007128A8" w:rsidP="007128A8">
      <w:pPr>
        <w:numPr>
          <w:ilvl w:val="0"/>
          <w:numId w:val="13"/>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het </w:t>
      </w:r>
      <w:r w:rsidRPr="007128A8">
        <w:rPr>
          <w:rFonts w:ascii="Calibri" w:eastAsia="Times New Roman" w:hAnsi="Calibri" w:cs="Tahoma"/>
          <w:b/>
          <w:bCs/>
          <w:noProof/>
          <w:sz w:val="20"/>
          <w:szCs w:val="20"/>
          <w:lang w:eastAsia="nl-NL"/>
        </w:rPr>
        <w:t>VTS diploma Trainer A Handbal</w:t>
      </w:r>
      <w:r w:rsidRPr="007128A8">
        <w:rPr>
          <w:rFonts w:ascii="Calibri" w:eastAsia="Times New Roman" w:hAnsi="Calibri" w:cs="Tahoma"/>
          <w:noProof/>
          <w:sz w:val="20"/>
          <w:szCs w:val="20"/>
          <w:lang w:eastAsia="nl-NL"/>
        </w:rPr>
        <w:t xml:space="preserve"> bezitten of het behalen via het kortst mogelijke traject </w:t>
      </w:r>
      <w:r w:rsidRPr="007128A8">
        <w:rPr>
          <w:rFonts w:ascii="Calibri" w:eastAsia="Times New Roman" w:hAnsi="Calibri" w:cs="Tahoma"/>
          <w:i/>
          <w:noProof/>
          <w:sz w:val="20"/>
          <w:szCs w:val="20"/>
          <w:lang w:eastAsia="nl-NL"/>
        </w:rPr>
        <w:t>(1)</w:t>
      </w:r>
      <w:r w:rsidRPr="007128A8">
        <w:rPr>
          <w:rFonts w:ascii="Calibri" w:eastAsia="Times New Roman" w:hAnsi="Calibri" w:cs="Tahoma"/>
          <w:noProof/>
          <w:sz w:val="20"/>
          <w:szCs w:val="20"/>
          <w:lang w:eastAsia="nl-NL"/>
        </w:rPr>
        <w:t>; (indien de betrokkene niet slaagt of niet deelneemt zal zijn trainerslicentie niet worden verlengd)</w:t>
      </w:r>
    </w:p>
    <w:p w14:paraId="625AF623" w14:textId="73161B61" w:rsidR="007128A8" w:rsidRDefault="007128A8" w:rsidP="007128A8">
      <w:pPr>
        <w:numPr>
          <w:ilvl w:val="0"/>
          <w:numId w:val="13"/>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het standaard aanvraag formulier ingevuld opsturen. Dit formulier vindt men op de VHV website;</w:t>
      </w:r>
    </w:p>
    <w:p w14:paraId="322543C3" w14:textId="5AA55C7D" w:rsidR="007128A8" w:rsidRDefault="007128A8" w:rsidP="007128A8">
      <w:pPr>
        <w:spacing w:after="0" w:line="240" w:lineRule="auto"/>
        <w:jc w:val="both"/>
        <w:rPr>
          <w:rFonts w:ascii="Calibri" w:eastAsia="Times New Roman" w:hAnsi="Calibri" w:cs="Tahoma"/>
          <w:noProof/>
          <w:sz w:val="20"/>
          <w:szCs w:val="20"/>
          <w:lang w:eastAsia="nl-NL"/>
        </w:rPr>
      </w:pPr>
    </w:p>
    <w:p w14:paraId="14DA20A6" w14:textId="0F232FBD" w:rsidR="007128A8" w:rsidRDefault="007128A8" w:rsidP="007128A8">
      <w:pPr>
        <w:spacing w:after="0" w:line="240" w:lineRule="auto"/>
        <w:jc w:val="both"/>
        <w:rPr>
          <w:rFonts w:ascii="Calibri" w:eastAsia="Times New Roman" w:hAnsi="Calibri" w:cs="Tahoma"/>
          <w:noProof/>
          <w:sz w:val="20"/>
          <w:szCs w:val="20"/>
          <w:lang w:eastAsia="nl-NL"/>
        </w:rPr>
      </w:pPr>
    </w:p>
    <w:p w14:paraId="53EB1850" w14:textId="7D1086CE" w:rsidR="007128A8" w:rsidRDefault="007128A8" w:rsidP="007128A8">
      <w:pPr>
        <w:spacing w:after="0" w:line="240" w:lineRule="auto"/>
        <w:jc w:val="both"/>
        <w:rPr>
          <w:rFonts w:ascii="Calibri" w:eastAsia="Times New Roman" w:hAnsi="Calibri" w:cs="Tahoma"/>
          <w:noProof/>
          <w:sz w:val="20"/>
          <w:szCs w:val="20"/>
          <w:lang w:eastAsia="nl-NL"/>
        </w:rPr>
      </w:pPr>
    </w:p>
    <w:p w14:paraId="7E10938E" w14:textId="5CF99F34" w:rsidR="007128A8" w:rsidRDefault="007128A8" w:rsidP="007128A8">
      <w:pPr>
        <w:spacing w:after="0" w:line="240" w:lineRule="auto"/>
        <w:jc w:val="both"/>
        <w:rPr>
          <w:rFonts w:ascii="Calibri" w:eastAsia="Times New Roman" w:hAnsi="Calibri" w:cs="Tahoma"/>
          <w:noProof/>
          <w:sz w:val="20"/>
          <w:szCs w:val="20"/>
          <w:lang w:eastAsia="nl-NL"/>
        </w:rPr>
      </w:pPr>
    </w:p>
    <w:p w14:paraId="6F5D6807"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p>
    <w:p w14:paraId="56A18E3B" w14:textId="77777777" w:rsidR="007128A8" w:rsidRPr="007128A8" w:rsidRDefault="007128A8" w:rsidP="007128A8">
      <w:pPr>
        <w:numPr>
          <w:ilvl w:val="0"/>
          <w:numId w:val="14"/>
        </w:numPr>
        <w:spacing w:after="0" w:line="240" w:lineRule="auto"/>
        <w:ind w:left="360"/>
        <w:jc w:val="both"/>
        <w:rPr>
          <w:rFonts w:ascii="Calibri" w:eastAsia="Times New Roman" w:hAnsi="Calibri" w:cs="Tahoma"/>
          <w:b/>
          <w:bCs/>
          <w:noProof/>
          <w:sz w:val="20"/>
          <w:szCs w:val="20"/>
          <w:lang w:eastAsia="nl-NL"/>
        </w:rPr>
      </w:pPr>
      <w:r w:rsidRPr="007128A8">
        <w:rPr>
          <w:rFonts w:ascii="Calibri" w:eastAsia="Times New Roman" w:hAnsi="Calibri" w:cs="Tahoma"/>
          <w:b/>
          <w:bCs/>
          <w:noProof/>
          <w:sz w:val="20"/>
          <w:szCs w:val="20"/>
          <w:lang w:eastAsia="nl-NL"/>
        </w:rPr>
        <w:lastRenderedPageBreak/>
        <w:t>Verlenging</w:t>
      </w:r>
    </w:p>
    <w:p w14:paraId="0EDA4E65" w14:textId="77777777" w:rsidR="007128A8" w:rsidRPr="007128A8" w:rsidRDefault="007128A8" w:rsidP="007128A8">
      <w:pPr>
        <w:tabs>
          <w:tab w:val="left" w:pos="600"/>
        </w:tabs>
        <w:spacing w:after="0" w:line="240" w:lineRule="auto"/>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Elke trainer en assistent-trainer die over een geldige trainerslicentie beschikt kan na 2 seizoenen een verlenging van de trainerslicentie verkrijgen.</w:t>
      </w:r>
    </w:p>
    <w:p w14:paraId="67FE2DD0" w14:textId="77777777" w:rsidR="007128A8" w:rsidRPr="007128A8" w:rsidRDefault="007128A8" w:rsidP="007128A8">
      <w:pPr>
        <w:tabs>
          <w:tab w:val="left" w:pos="600"/>
        </w:tabs>
        <w:spacing w:after="0" w:line="240" w:lineRule="auto"/>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Hij moet dan aan de volgende voorwaarden voldoen:</w:t>
      </w:r>
    </w:p>
    <w:p w14:paraId="1D307C73" w14:textId="77777777" w:rsidR="007128A8" w:rsidRPr="007128A8" w:rsidRDefault="007128A8" w:rsidP="007128A8">
      <w:pPr>
        <w:numPr>
          <w:ilvl w:val="0"/>
          <w:numId w:val="10"/>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het standaard aanvraag formulier ingevuld opsturen. Dit formulier vindt men op de VHV website;</w:t>
      </w:r>
    </w:p>
    <w:p w14:paraId="6823133A" w14:textId="77777777" w:rsidR="007128A8" w:rsidRPr="007128A8" w:rsidRDefault="007128A8" w:rsidP="007128A8">
      <w:pPr>
        <w:numPr>
          <w:ilvl w:val="0"/>
          <w:numId w:val="10"/>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behalen van </w:t>
      </w:r>
      <w:r w:rsidRPr="007128A8">
        <w:rPr>
          <w:rFonts w:ascii="Calibri" w:eastAsia="Times New Roman" w:hAnsi="Calibri" w:cs="Tahoma"/>
          <w:b/>
          <w:noProof/>
          <w:sz w:val="20"/>
          <w:szCs w:val="20"/>
          <w:lang w:eastAsia="nl-NL"/>
        </w:rPr>
        <w:t>10 credits</w:t>
      </w:r>
      <w:r w:rsidRPr="007128A8">
        <w:rPr>
          <w:rFonts w:ascii="Calibri" w:eastAsia="Times New Roman" w:hAnsi="Calibri" w:cs="Tahoma"/>
          <w:noProof/>
          <w:sz w:val="20"/>
          <w:szCs w:val="20"/>
          <w:lang w:eastAsia="nl-NL"/>
        </w:rPr>
        <w:t xml:space="preserve"> door het volgen van bijscholingen van niveau A .  Een bijscholingsuur telt voor 1 of meerdere credits.  Dit wordt door de Topsportcel van de VHV bepaald.  De trainer houdt de VHV op de hoogte van de gevolgde bijscholingen (attest binnen de 2 maanden na het volgen van de bijscholing aan de VHV bezorgen).</w:t>
      </w:r>
    </w:p>
    <w:p w14:paraId="24A594E7" w14:textId="77777777" w:rsidR="007128A8" w:rsidRPr="007128A8" w:rsidRDefault="007128A8" w:rsidP="007128A8">
      <w:pPr>
        <w:numPr>
          <w:ilvl w:val="0"/>
          <w:numId w:val="10"/>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trainers die het trainer A handbal diploma behalen tijdens of na de periode waarin hun licentie geldig is kunnen middels het opsturen van een copie van het behaalde diploma hun licentie laten upgraden. </w:t>
      </w:r>
    </w:p>
    <w:p w14:paraId="7F4E2CEB"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p>
    <w:p w14:paraId="751E2CC1"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p>
    <w:p w14:paraId="21A7CBD8"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p>
    <w:p w14:paraId="7BB66A05"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p>
    <w:p w14:paraId="200E2FE3" w14:textId="77777777" w:rsidR="007128A8" w:rsidRPr="007128A8" w:rsidRDefault="007128A8" w:rsidP="007128A8">
      <w:pPr>
        <w:numPr>
          <w:ilvl w:val="0"/>
          <w:numId w:val="15"/>
        </w:numPr>
        <w:spacing w:after="0" w:line="240" w:lineRule="auto"/>
        <w:ind w:left="360"/>
        <w:jc w:val="both"/>
        <w:rPr>
          <w:rFonts w:ascii="Cambria" w:eastAsia="Times New Roman" w:hAnsi="Cambria" w:cs="Tahoma"/>
          <w:b/>
          <w:bCs/>
          <w:noProof/>
          <w:sz w:val="20"/>
          <w:szCs w:val="20"/>
          <w:u w:val="single"/>
          <w:lang w:eastAsia="nl-NL"/>
        </w:rPr>
      </w:pPr>
      <w:r w:rsidRPr="007128A8">
        <w:rPr>
          <w:rFonts w:ascii="Cambria" w:eastAsia="Times New Roman" w:hAnsi="Cambria" w:cs="Tahoma"/>
          <w:b/>
          <w:bCs/>
          <w:noProof/>
          <w:sz w:val="20"/>
          <w:szCs w:val="20"/>
          <w:u w:val="single"/>
          <w:lang w:eastAsia="nl-NL"/>
        </w:rPr>
        <w:t>Trainerslicentie B</w:t>
      </w:r>
    </w:p>
    <w:p w14:paraId="5B4FEADC" w14:textId="77777777" w:rsidR="007128A8" w:rsidRPr="007128A8" w:rsidRDefault="007128A8" w:rsidP="007128A8">
      <w:pPr>
        <w:tabs>
          <w:tab w:val="left" w:pos="300"/>
        </w:tabs>
        <w:spacing w:after="0" w:line="240" w:lineRule="auto"/>
        <w:ind w:left="300" w:hanging="300"/>
        <w:jc w:val="both"/>
        <w:rPr>
          <w:rFonts w:ascii="Calibri" w:eastAsia="Times New Roman" w:hAnsi="Calibri" w:cs="Tahoma"/>
          <w:b/>
          <w:bCs/>
          <w:noProof/>
          <w:sz w:val="20"/>
          <w:szCs w:val="20"/>
          <w:lang w:eastAsia="nl-NL"/>
        </w:rPr>
      </w:pPr>
    </w:p>
    <w:p w14:paraId="23F1DA22" w14:textId="77777777" w:rsidR="007128A8" w:rsidRPr="007128A8" w:rsidRDefault="007128A8" w:rsidP="007128A8">
      <w:pPr>
        <w:numPr>
          <w:ilvl w:val="0"/>
          <w:numId w:val="16"/>
        </w:numPr>
        <w:spacing w:after="0" w:line="240" w:lineRule="auto"/>
        <w:ind w:left="360"/>
        <w:jc w:val="both"/>
        <w:rPr>
          <w:rFonts w:ascii="Calibri" w:eastAsia="Times New Roman" w:hAnsi="Calibri" w:cs="Tahoma"/>
          <w:b/>
          <w:bCs/>
          <w:noProof/>
          <w:sz w:val="20"/>
          <w:szCs w:val="20"/>
          <w:lang w:eastAsia="nl-NL"/>
        </w:rPr>
      </w:pPr>
      <w:r w:rsidRPr="007128A8">
        <w:rPr>
          <w:rFonts w:ascii="Calibri" w:eastAsia="Times New Roman" w:hAnsi="Calibri" w:cs="Tahoma"/>
          <w:b/>
          <w:bCs/>
          <w:noProof/>
          <w:sz w:val="20"/>
          <w:szCs w:val="20"/>
          <w:lang w:eastAsia="nl-NL"/>
        </w:rPr>
        <w:t>Aanvraag</w:t>
      </w:r>
    </w:p>
    <w:p w14:paraId="104A0686"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Iedere trainer en assistent-trainer kan een trainerslicentie B verkrijgen voor de duur van </w:t>
      </w:r>
      <w:r w:rsidRPr="007128A8">
        <w:rPr>
          <w:rFonts w:ascii="Calibri" w:eastAsia="Times New Roman" w:hAnsi="Calibri" w:cs="Tahoma"/>
          <w:b/>
          <w:noProof/>
          <w:sz w:val="20"/>
          <w:szCs w:val="20"/>
          <w:lang w:eastAsia="nl-NL"/>
        </w:rPr>
        <w:t>2 seizoenen</w:t>
      </w:r>
      <w:r w:rsidRPr="007128A8">
        <w:rPr>
          <w:rFonts w:ascii="Calibri" w:eastAsia="Times New Roman" w:hAnsi="Calibri" w:cs="Tahoma"/>
          <w:noProof/>
          <w:sz w:val="20"/>
          <w:szCs w:val="20"/>
          <w:lang w:eastAsia="nl-NL"/>
        </w:rPr>
        <w:t>. Hij moet dan aan de volgende voorwaarden voldoen:</w:t>
      </w:r>
    </w:p>
    <w:p w14:paraId="02E8F0B1" w14:textId="77777777" w:rsidR="007128A8" w:rsidRPr="007128A8" w:rsidRDefault="007128A8" w:rsidP="007128A8">
      <w:pPr>
        <w:numPr>
          <w:ilvl w:val="0"/>
          <w:numId w:val="13"/>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het </w:t>
      </w:r>
      <w:r w:rsidRPr="007128A8">
        <w:rPr>
          <w:rFonts w:ascii="Calibri" w:eastAsia="Times New Roman" w:hAnsi="Calibri" w:cs="Tahoma"/>
          <w:b/>
          <w:bCs/>
          <w:noProof/>
          <w:sz w:val="20"/>
          <w:szCs w:val="20"/>
          <w:lang w:eastAsia="nl-NL"/>
        </w:rPr>
        <w:t>VTS diploma Trainer B Handbal</w:t>
      </w:r>
      <w:r w:rsidRPr="007128A8">
        <w:rPr>
          <w:rFonts w:ascii="Calibri" w:eastAsia="Times New Roman" w:hAnsi="Calibri" w:cs="Tahoma"/>
          <w:noProof/>
          <w:sz w:val="20"/>
          <w:szCs w:val="20"/>
          <w:lang w:eastAsia="nl-NL"/>
        </w:rPr>
        <w:t xml:space="preserve"> bezitten of het behalen via het kortst mogelijke traject </w:t>
      </w:r>
      <w:r w:rsidRPr="007128A8">
        <w:rPr>
          <w:rFonts w:ascii="Calibri" w:eastAsia="Times New Roman" w:hAnsi="Calibri" w:cs="Tahoma"/>
          <w:i/>
          <w:noProof/>
          <w:sz w:val="20"/>
          <w:szCs w:val="20"/>
          <w:lang w:eastAsia="nl-NL"/>
        </w:rPr>
        <w:t>(1)</w:t>
      </w:r>
      <w:r w:rsidRPr="007128A8">
        <w:rPr>
          <w:rFonts w:ascii="Calibri" w:eastAsia="Times New Roman" w:hAnsi="Calibri" w:cs="Tahoma"/>
          <w:noProof/>
          <w:sz w:val="20"/>
          <w:szCs w:val="20"/>
          <w:lang w:eastAsia="nl-NL"/>
        </w:rPr>
        <w:t>; (indien de betrokkene niet slaagt of niet deelneemt zal zijn trainerslicentie niet worden verlengd)</w:t>
      </w:r>
    </w:p>
    <w:p w14:paraId="3D6657A5" w14:textId="77777777" w:rsidR="007128A8" w:rsidRPr="007128A8" w:rsidRDefault="007128A8" w:rsidP="007128A8">
      <w:pPr>
        <w:numPr>
          <w:ilvl w:val="0"/>
          <w:numId w:val="13"/>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het standaard aanvraag formulier ingevuld opsturen. Dit formulier vindt men op de VHV website;</w:t>
      </w:r>
    </w:p>
    <w:p w14:paraId="1A3D2844" w14:textId="77777777" w:rsidR="007128A8" w:rsidRPr="007128A8" w:rsidRDefault="007128A8" w:rsidP="007128A8">
      <w:pPr>
        <w:numPr>
          <w:ilvl w:val="0"/>
          <w:numId w:val="16"/>
        </w:numPr>
        <w:spacing w:after="0" w:line="240" w:lineRule="auto"/>
        <w:ind w:left="360"/>
        <w:jc w:val="both"/>
        <w:rPr>
          <w:rFonts w:ascii="Calibri" w:eastAsia="Times New Roman" w:hAnsi="Calibri" w:cs="Tahoma"/>
          <w:b/>
          <w:bCs/>
          <w:noProof/>
          <w:sz w:val="20"/>
          <w:szCs w:val="20"/>
          <w:lang w:eastAsia="nl-NL"/>
        </w:rPr>
      </w:pPr>
      <w:r w:rsidRPr="007128A8">
        <w:rPr>
          <w:rFonts w:ascii="Calibri" w:eastAsia="Times New Roman" w:hAnsi="Calibri" w:cs="Tahoma"/>
          <w:b/>
          <w:bCs/>
          <w:noProof/>
          <w:sz w:val="20"/>
          <w:szCs w:val="20"/>
          <w:lang w:eastAsia="nl-NL"/>
        </w:rPr>
        <w:t>Verlenging</w:t>
      </w:r>
    </w:p>
    <w:p w14:paraId="373E8295" w14:textId="77777777" w:rsidR="007128A8" w:rsidRPr="007128A8" w:rsidRDefault="007128A8" w:rsidP="007128A8">
      <w:pPr>
        <w:tabs>
          <w:tab w:val="left" w:pos="600"/>
        </w:tabs>
        <w:spacing w:after="0" w:line="240" w:lineRule="auto"/>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Elke trainer en assistent-trainer die over een geldige trainerslicentie beschikt kan na 2 seizoenen een verlenging van de trainerslicentie verkrijgen.</w:t>
      </w:r>
    </w:p>
    <w:p w14:paraId="74246BB6" w14:textId="77777777" w:rsidR="007128A8" w:rsidRPr="007128A8" w:rsidRDefault="007128A8" w:rsidP="007128A8">
      <w:pPr>
        <w:tabs>
          <w:tab w:val="left" w:pos="600"/>
        </w:tabs>
        <w:spacing w:after="0" w:line="240" w:lineRule="auto"/>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Hij moet dan aan de volgende voorwaarden voldoen:</w:t>
      </w:r>
    </w:p>
    <w:p w14:paraId="3445204D" w14:textId="77777777" w:rsidR="007128A8" w:rsidRPr="007128A8" w:rsidRDefault="007128A8" w:rsidP="007128A8">
      <w:pPr>
        <w:numPr>
          <w:ilvl w:val="0"/>
          <w:numId w:val="10"/>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het standaard aanvraag formulier ingevuld opsturen. Dit formulier vindt men op de VHV website;</w:t>
      </w:r>
    </w:p>
    <w:p w14:paraId="5AF4F520" w14:textId="77777777" w:rsidR="007128A8" w:rsidRPr="007128A8" w:rsidRDefault="007128A8" w:rsidP="007128A8">
      <w:pPr>
        <w:numPr>
          <w:ilvl w:val="0"/>
          <w:numId w:val="10"/>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behalen van </w:t>
      </w:r>
      <w:r w:rsidRPr="007128A8">
        <w:rPr>
          <w:rFonts w:ascii="Calibri" w:eastAsia="Times New Roman" w:hAnsi="Calibri" w:cs="Tahoma"/>
          <w:b/>
          <w:noProof/>
          <w:sz w:val="20"/>
          <w:szCs w:val="20"/>
          <w:lang w:eastAsia="nl-NL"/>
        </w:rPr>
        <w:t>10 credits</w:t>
      </w:r>
      <w:r w:rsidRPr="007128A8">
        <w:rPr>
          <w:rFonts w:ascii="Calibri" w:eastAsia="Times New Roman" w:hAnsi="Calibri" w:cs="Tahoma"/>
          <w:noProof/>
          <w:sz w:val="20"/>
          <w:szCs w:val="20"/>
          <w:lang w:eastAsia="nl-NL"/>
        </w:rPr>
        <w:t xml:space="preserve"> door het volgen van bijscholingen door het volgen van bijscholingen van niveau B.  Een bijscholingsuur telt voor 1 of meerdere credits.  Dit wordt door de Topsportcel van de VHV bepaald.  De trainer houdt de VHV op de hoogte van de gevolgde bijscholingen (attest binnen de 2 maanden na het volgen van de bijscholing aan de VHV bezorgen).</w:t>
      </w:r>
    </w:p>
    <w:p w14:paraId="026CAD96" w14:textId="77777777" w:rsidR="007128A8" w:rsidRPr="007128A8" w:rsidRDefault="007128A8" w:rsidP="007128A8">
      <w:pPr>
        <w:numPr>
          <w:ilvl w:val="0"/>
          <w:numId w:val="10"/>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trainers die het trainer B handbal diploma behalen tijdens of na de periode waarin hun licentie geldig is kunnen middels het opsturen van een copie van het behaalde diploma hun licentie laten upgraden. </w:t>
      </w:r>
    </w:p>
    <w:p w14:paraId="1E4C089E"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p>
    <w:p w14:paraId="65F366EC" w14:textId="77777777" w:rsidR="007128A8" w:rsidRPr="007128A8" w:rsidRDefault="007128A8" w:rsidP="007128A8">
      <w:pPr>
        <w:numPr>
          <w:ilvl w:val="0"/>
          <w:numId w:val="15"/>
        </w:numPr>
        <w:spacing w:after="0" w:line="240" w:lineRule="auto"/>
        <w:ind w:left="360"/>
        <w:jc w:val="both"/>
        <w:rPr>
          <w:rFonts w:ascii="Cambria" w:eastAsia="Times New Roman" w:hAnsi="Cambria" w:cs="Tahoma"/>
          <w:b/>
          <w:bCs/>
          <w:noProof/>
          <w:sz w:val="20"/>
          <w:szCs w:val="20"/>
          <w:u w:val="single"/>
          <w:lang w:eastAsia="nl-NL"/>
        </w:rPr>
      </w:pPr>
      <w:r w:rsidRPr="007128A8">
        <w:rPr>
          <w:rFonts w:ascii="Cambria" w:eastAsia="Times New Roman" w:hAnsi="Cambria" w:cs="Tahoma"/>
          <w:b/>
          <w:bCs/>
          <w:noProof/>
          <w:sz w:val="20"/>
          <w:szCs w:val="20"/>
          <w:u w:val="single"/>
          <w:lang w:eastAsia="nl-NL"/>
        </w:rPr>
        <w:t>Trainerslicentie C</w:t>
      </w:r>
    </w:p>
    <w:p w14:paraId="45C04E31" w14:textId="77777777" w:rsidR="007128A8" w:rsidRPr="007128A8" w:rsidRDefault="007128A8" w:rsidP="007128A8">
      <w:pPr>
        <w:spacing w:after="0" w:line="240" w:lineRule="auto"/>
        <w:jc w:val="both"/>
        <w:rPr>
          <w:rFonts w:ascii="Calibri" w:eastAsia="Times New Roman" w:hAnsi="Calibri" w:cs="Tahoma"/>
          <w:b/>
          <w:bCs/>
          <w:noProof/>
          <w:sz w:val="20"/>
          <w:szCs w:val="20"/>
          <w:lang w:eastAsia="nl-NL"/>
        </w:rPr>
      </w:pPr>
    </w:p>
    <w:p w14:paraId="7D847B33" w14:textId="77777777" w:rsidR="007128A8" w:rsidRPr="007128A8" w:rsidRDefault="007128A8" w:rsidP="007128A8">
      <w:pPr>
        <w:numPr>
          <w:ilvl w:val="0"/>
          <w:numId w:val="18"/>
        </w:numPr>
        <w:spacing w:after="0" w:line="240" w:lineRule="auto"/>
        <w:ind w:left="360"/>
        <w:jc w:val="both"/>
        <w:rPr>
          <w:rFonts w:ascii="Calibri" w:eastAsia="Times New Roman" w:hAnsi="Calibri" w:cs="Tahoma"/>
          <w:b/>
          <w:bCs/>
          <w:noProof/>
          <w:sz w:val="20"/>
          <w:szCs w:val="20"/>
          <w:lang w:eastAsia="nl-NL"/>
        </w:rPr>
      </w:pPr>
      <w:r w:rsidRPr="007128A8">
        <w:rPr>
          <w:rFonts w:ascii="Calibri" w:eastAsia="Times New Roman" w:hAnsi="Calibri" w:cs="Tahoma"/>
          <w:b/>
          <w:bCs/>
          <w:noProof/>
          <w:sz w:val="20"/>
          <w:szCs w:val="20"/>
          <w:lang w:eastAsia="nl-NL"/>
        </w:rPr>
        <w:t>Aanvraag</w:t>
      </w:r>
    </w:p>
    <w:p w14:paraId="5E7745B7"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Iedere trainer en assistent-trainer kan een trainerslicentie C verkrijgen voor de duur van </w:t>
      </w:r>
      <w:r w:rsidRPr="007128A8">
        <w:rPr>
          <w:rFonts w:ascii="Calibri" w:eastAsia="Times New Roman" w:hAnsi="Calibri" w:cs="Tahoma"/>
          <w:b/>
          <w:noProof/>
          <w:sz w:val="20"/>
          <w:szCs w:val="20"/>
          <w:lang w:eastAsia="nl-NL"/>
        </w:rPr>
        <w:t>2 seizoenen</w:t>
      </w:r>
      <w:r w:rsidRPr="007128A8">
        <w:rPr>
          <w:rFonts w:ascii="Calibri" w:eastAsia="Times New Roman" w:hAnsi="Calibri" w:cs="Tahoma"/>
          <w:noProof/>
          <w:sz w:val="20"/>
          <w:szCs w:val="20"/>
          <w:lang w:eastAsia="nl-NL"/>
        </w:rPr>
        <w:t>. Hij moet dan aan de volgende voorwaarden voldoen:</w:t>
      </w:r>
    </w:p>
    <w:p w14:paraId="20BA76CB" w14:textId="77777777" w:rsidR="007128A8" w:rsidRPr="007128A8" w:rsidRDefault="007128A8" w:rsidP="007128A8">
      <w:pPr>
        <w:numPr>
          <w:ilvl w:val="0"/>
          <w:numId w:val="13"/>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het </w:t>
      </w:r>
      <w:r w:rsidRPr="007128A8">
        <w:rPr>
          <w:rFonts w:ascii="Calibri" w:eastAsia="Times New Roman" w:hAnsi="Calibri" w:cs="Tahoma"/>
          <w:b/>
          <w:bCs/>
          <w:noProof/>
          <w:sz w:val="20"/>
          <w:szCs w:val="20"/>
          <w:lang w:eastAsia="nl-NL"/>
        </w:rPr>
        <w:t>VTS diploma Trainer instructeur B handbal</w:t>
      </w:r>
      <w:r w:rsidRPr="007128A8">
        <w:rPr>
          <w:rFonts w:ascii="Calibri" w:eastAsia="Times New Roman" w:hAnsi="Calibri" w:cs="Tahoma"/>
          <w:noProof/>
          <w:sz w:val="20"/>
          <w:szCs w:val="20"/>
          <w:lang w:eastAsia="nl-NL"/>
        </w:rPr>
        <w:t xml:space="preserve"> bezitten of het behalen binnen het kortst mogelijke traject (1). (indien de betrokkene niet slaagt of niet deelneemt zal zijn trainerslicentie niet worden verlengd)</w:t>
      </w:r>
    </w:p>
    <w:p w14:paraId="2C6C0025" w14:textId="77777777" w:rsidR="007128A8" w:rsidRPr="007128A8" w:rsidRDefault="007128A8" w:rsidP="007128A8">
      <w:pPr>
        <w:numPr>
          <w:ilvl w:val="0"/>
          <w:numId w:val="13"/>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het standaard aanvraag formulier ingevuld opsturen. Dit formulier vindt men op de VHV website;</w:t>
      </w:r>
    </w:p>
    <w:p w14:paraId="464E6056" w14:textId="77777777" w:rsidR="007128A8" w:rsidRPr="007128A8" w:rsidRDefault="007128A8" w:rsidP="007128A8">
      <w:pPr>
        <w:numPr>
          <w:ilvl w:val="0"/>
          <w:numId w:val="18"/>
        </w:numPr>
        <w:spacing w:after="0" w:line="240" w:lineRule="auto"/>
        <w:ind w:left="360"/>
        <w:jc w:val="both"/>
        <w:rPr>
          <w:rFonts w:ascii="Calibri" w:eastAsia="Times New Roman" w:hAnsi="Calibri" w:cs="Tahoma"/>
          <w:b/>
          <w:bCs/>
          <w:noProof/>
          <w:sz w:val="20"/>
          <w:szCs w:val="20"/>
          <w:lang w:eastAsia="nl-NL"/>
        </w:rPr>
      </w:pPr>
      <w:r w:rsidRPr="007128A8">
        <w:rPr>
          <w:rFonts w:ascii="Calibri" w:eastAsia="Times New Roman" w:hAnsi="Calibri" w:cs="Tahoma"/>
          <w:b/>
          <w:bCs/>
          <w:noProof/>
          <w:sz w:val="20"/>
          <w:szCs w:val="20"/>
          <w:lang w:eastAsia="nl-NL"/>
        </w:rPr>
        <w:t>Verlenging</w:t>
      </w:r>
    </w:p>
    <w:p w14:paraId="47D2955D" w14:textId="77777777" w:rsidR="007128A8" w:rsidRPr="007128A8" w:rsidRDefault="007128A8" w:rsidP="007128A8">
      <w:pPr>
        <w:tabs>
          <w:tab w:val="left" w:pos="600"/>
        </w:tabs>
        <w:spacing w:after="0" w:line="240" w:lineRule="auto"/>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Elke trainer en assistent-trainer die over een geldige trainerslicentie beschikt kan 2 seizoenen een verlenging van zijn trainerslicentie verkrijgen.</w:t>
      </w:r>
    </w:p>
    <w:p w14:paraId="74B8ED9E" w14:textId="77777777" w:rsidR="007128A8" w:rsidRPr="007128A8" w:rsidRDefault="007128A8" w:rsidP="007128A8">
      <w:pPr>
        <w:tabs>
          <w:tab w:val="left" w:pos="600"/>
        </w:tabs>
        <w:spacing w:after="0" w:line="240" w:lineRule="auto"/>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Hij moet dan aan de volgende voorwaarden voldoen:</w:t>
      </w:r>
    </w:p>
    <w:p w14:paraId="7580C89F" w14:textId="77777777" w:rsidR="007128A8" w:rsidRPr="007128A8" w:rsidRDefault="007128A8" w:rsidP="007128A8">
      <w:pPr>
        <w:numPr>
          <w:ilvl w:val="0"/>
          <w:numId w:val="10"/>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het standaard aanvraag formulier ingevuld opsturen. Dit formulier vindt men op de VHV website;</w:t>
      </w:r>
    </w:p>
    <w:p w14:paraId="689D7046" w14:textId="77777777" w:rsidR="007128A8" w:rsidRPr="007128A8" w:rsidRDefault="007128A8" w:rsidP="007128A8">
      <w:pPr>
        <w:numPr>
          <w:ilvl w:val="0"/>
          <w:numId w:val="10"/>
        </w:numPr>
        <w:spacing w:after="0" w:line="240" w:lineRule="auto"/>
        <w:ind w:left="540" w:hanging="18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 xml:space="preserve">behalen van </w:t>
      </w:r>
      <w:r w:rsidRPr="007128A8">
        <w:rPr>
          <w:rFonts w:ascii="Calibri" w:eastAsia="Times New Roman" w:hAnsi="Calibri" w:cs="Tahoma"/>
          <w:b/>
          <w:noProof/>
          <w:sz w:val="20"/>
          <w:szCs w:val="20"/>
          <w:lang w:eastAsia="nl-NL"/>
        </w:rPr>
        <w:t>10 credits</w:t>
      </w:r>
      <w:r w:rsidRPr="007128A8">
        <w:rPr>
          <w:rFonts w:ascii="Calibri" w:eastAsia="Times New Roman" w:hAnsi="Calibri" w:cs="Tahoma"/>
          <w:noProof/>
          <w:sz w:val="20"/>
          <w:szCs w:val="20"/>
          <w:lang w:eastAsia="nl-NL"/>
        </w:rPr>
        <w:t xml:space="preserve"> door het volgen van bijscholingen van niveau C.  Een bijscholingsuur telt voor 1 of meerdere credits.  Dit wordt door de Topsportcel van de VHV bepaald.  De trainer houdt de VHV op de hoogte van de gevolgde bijscholingen (attest binnen de 2 maanden na het volgen van de bijscholing aan de VHV bezorgen).</w:t>
      </w:r>
    </w:p>
    <w:p w14:paraId="7AE918A6" w14:textId="21947570" w:rsidR="007128A8" w:rsidRDefault="007128A8" w:rsidP="007128A8">
      <w:pPr>
        <w:spacing w:after="0" w:line="240" w:lineRule="auto"/>
        <w:jc w:val="both"/>
        <w:rPr>
          <w:rFonts w:ascii="Calibri" w:eastAsia="Times New Roman" w:hAnsi="Calibri" w:cs="Tahoma"/>
          <w:b/>
          <w:bCs/>
          <w:noProof/>
          <w:sz w:val="20"/>
          <w:szCs w:val="20"/>
          <w:lang w:eastAsia="nl-NL"/>
        </w:rPr>
      </w:pPr>
    </w:p>
    <w:p w14:paraId="576A004F" w14:textId="189AC080" w:rsidR="007128A8" w:rsidRDefault="007128A8" w:rsidP="007128A8">
      <w:pPr>
        <w:spacing w:after="0" w:line="240" w:lineRule="auto"/>
        <w:jc w:val="both"/>
        <w:rPr>
          <w:rFonts w:ascii="Calibri" w:eastAsia="Times New Roman" w:hAnsi="Calibri" w:cs="Tahoma"/>
          <w:b/>
          <w:bCs/>
          <w:noProof/>
          <w:sz w:val="20"/>
          <w:szCs w:val="20"/>
          <w:lang w:eastAsia="nl-NL"/>
        </w:rPr>
      </w:pPr>
    </w:p>
    <w:p w14:paraId="03D7B443" w14:textId="052B25F1" w:rsidR="007128A8" w:rsidRDefault="007128A8" w:rsidP="007128A8">
      <w:pPr>
        <w:spacing w:after="0" w:line="240" w:lineRule="auto"/>
        <w:jc w:val="both"/>
        <w:rPr>
          <w:rFonts w:ascii="Calibri" w:eastAsia="Times New Roman" w:hAnsi="Calibri" w:cs="Tahoma"/>
          <w:b/>
          <w:bCs/>
          <w:noProof/>
          <w:sz w:val="20"/>
          <w:szCs w:val="20"/>
          <w:lang w:eastAsia="nl-NL"/>
        </w:rPr>
      </w:pPr>
    </w:p>
    <w:p w14:paraId="635B397C" w14:textId="3DB926F5" w:rsidR="007128A8" w:rsidRDefault="007128A8" w:rsidP="007128A8">
      <w:pPr>
        <w:spacing w:after="0" w:line="240" w:lineRule="auto"/>
        <w:jc w:val="both"/>
        <w:rPr>
          <w:rFonts w:ascii="Calibri" w:eastAsia="Times New Roman" w:hAnsi="Calibri" w:cs="Tahoma"/>
          <w:b/>
          <w:bCs/>
          <w:noProof/>
          <w:sz w:val="20"/>
          <w:szCs w:val="20"/>
          <w:lang w:eastAsia="nl-NL"/>
        </w:rPr>
      </w:pPr>
    </w:p>
    <w:p w14:paraId="031867D7" w14:textId="77777777" w:rsidR="007128A8" w:rsidRPr="007128A8" w:rsidRDefault="007128A8" w:rsidP="007128A8">
      <w:pPr>
        <w:spacing w:after="0" w:line="240" w:lineRule="auto"/>
        <w:jc w:val="both"/>
        <w:rPr>
          <w:rFonts w:ascii="Calibri" w:eastAsia="Times New Roman" w:hAnsi="Calibri" w:cs="Tahoma"/>
          <w:b/>
          <w:bCs/>
          <w:noProof/>
          <w:sz w:val="20"/>
          <w:szCs w:val="20"/>
          <w:lang w:eastAsia="nl-NL"/>
        </w:rPr>
      </w:pPr>
    </w:p>
    <w:p w14:paraId="5B6395BC" w14:textId="2E9B8F83" w:rsidR="007128A8" w:rsidRPr="007128A8" w:rsidRDefault="007128A8" w:rsidP="007128A8">
      <w:pPr>
        <w:numPr>
          <w:ilvl w:val="0"/>
          <w:numId w:val="15"/>
        </w:numPr>
        <w:spacing w:after="0" w:line="240" w:lineRule="auto"/>
        <w:ind w:left="360"/>
        <w:jc w:val="both"/>
        <w:rPr>
          <w:rFonts w:ascii="Calibri" w:eastAsia="Times New Roman" w:hAnsi="Calibri" w:cs="Tahoma"/>
          <w:b/>
          <w:noProof/>
          <w:sz w:val="20"/>
          <w:szCs w:val="20"/>
          <w:lang w:eastAsia="nl-NL"/>
        </w:rPr>
      </w:pPr>
      <w:r w:rsidRPr="007128A8">
        <w:rPr>
          <w:rFonts w:ascii="Cambria" w:eastAsia="Times New Roman" w:hAnsi="Cambria" w:cs="Tahoma"/>
          <w:b/>
          <w:noProof/>
          <w:sz w:val="20"/>
          <w:szCs w:val="20"/>
          <w:u w:val="single"/>
          <w:lang w:eastAsia="nl-NL"/>
        </w:rPr>
        <w:t>Licentieplicht seizoen 202</w:t>
      </w:r>
      <w:r w:rsidR="001B2BAD">
        <w:rPr>
          <w:rFonts w:ascii="Cambria" w:eastAsia="Times New Roman" w:hAnsi="Cambria" w:cs="Tahoma"/>
          <w:b/>
          <w:noProof/>
          <w:sz w:val="20"/>
          <w:szCs w:val="20"/>
          <w:u w:val="single"/>
          <w:lang w:eastAsia="nl-NL"/>
        </w:rPr>
        <w:t>4</w:t>
      </w:r>
      <w:r w:rsidR="00B7613C">
        <w:rPr>
          <w:rFonts w:ascii="Cambria" w:eastAsia="Times New Roman" w:hAnsi="Cambria" w:cs="Tahoma"/>
          <w:b/>
          <w:noProof/>
          <w:sz w:val="20"/>
          <w:szCs w:val="20"/>
          <w:u w:val="single"/>
          <w:lang w:eastAsia="nl-NL"/>
        </w:rPr>
        <w:t>-202</w:t>
      </w:r>
      <w:r w:rsidR="001B2BAD">
        <w:rPr>
          <w:rFonts w:ascii="Cambria" w:eastAsia="Times New Roman" w:hAnsi="Cambria" w:cs="Tahoma"/>
          <w:b/>
          <w:noProof/>
          <w:sz w:val="20"/>
          <w:szCs w:val="20"/>
          <w:u w:val="single"/>
          <w:lang w:eastAsia="nl-NL"/>
        </w:rPr>
        <w:t>5</w:t>
      </w:r>
    </w:p>
    <w:p w14:paraId="167429D6" w14:textId="77777777" w:rsidR="007128A8" w:rsidRPr="007128A8" w:rsidRDefault="007128A8" w:rsidP="007128A8">
      <w:pPr>
        <w:numPr>
          <w:ilvl w:val="3"/>
          <w:numId w:val="17"/>
        </w:numPr>
        <w:spacing w:after="0" w:line="240" w:lineRule="auto"/>
        <w:ind w:left="72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Hoofdtrainers die actief zijn in Beneleague heren en 1</w:t>
      </w:r>
      <w:r w:rsidRPr="007128A8">
        <w:rPr>
          <w:rFonts w:ascii="Calibri" w:eastAsia="Times New Roman" w:hAnsi="Calibri" w:cs="Tahoma"/>
          <w:noProof/>
          <w:sz w:val="20"/>
          <w:szCs w:val="20"/>
          <w:vertAlign w:val="superscript"/>
          <w:lang w:eastAsia="nl-NL"/>
        </w:rPr>
        <w:t>ste</w:t>
      </w:r>
      <w:r w:rsidRPr="007128A8">
        <w:rPr>
          <w:rFonts w:ascii="Calibri" w:eastAsia="Times New Roman" w:hAnsi="Calibri" w:cs="Tahoma"/>
          <w:noProof/>
          <w:sz w:val="20"/>
          <w:szCs w:val="20"/>
          <w:lang w:eastAsia="nl-NL"/>
        </w:rPr>
        <w:t xml:space="preserve"> Nationale heren </w:t>
      </w:r>
    </w:p>
    <w:p w14:paraId="0175B6BC" w14:textId="77777777" w:rsidR="007128A8" w:rsidRPr="007128A8" w:rsidRDefault="007128A8" w:rsidP="007128A8">
      <w:pPr>
        <w:numPr>
          <w:ilvl w:val="4"/>
          <w:numId w:val="17"/>
        </w:numPr>
        <w:spacing w:after="0" w:line="240" w:lineRule="auto"/>
        <w:ind w:left="144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Moeten over een trainerslicentie A beschikken.</w:t>
      </w:r>
    </w:p>
    <w:p w14:paraId="1BF0026C" w14:textId="77777777" w:rsidR="007128A8" w:rsidRPr="007128A8" w:rsidRDefault="007128A8" w:rsidP="007128A8">
      <w:pPr>
        <w:numPr>
          <w:ilvl w:val="4"/>
          <w:numId w:val="17"/>
        </w:numPr>
        <w:spacing w:after="0" w:line="240" w:lineRule="auto"/>
        <w:ind w:left="144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Moeten om hun trainerslicentie te kunnen verlengen minstens 10 credits behaald hebben op niveau A gedurende de 2 seizoenen voorafgaand aan de verlengingsaanvraag</w:t>
      </w:r>
    </w:p>
    <w:p w14:paraId="61999E95" w14:textId="77777777" w:rsidR="007128A8" w:rsidRPr="007128A8" w:rsidRDefault="007128A8" w:rsidP="007128A8">
      <w:pPr>
        <w:numPr>
          <w:ilvl w:val="3"/>
          <w:numId w:val="17"/>
        </w:numPr>
        <w:spacing w:after="0" w:line="240" w:lineRule="auto"/>
        <w:ind w:left="72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Hoofdtrainers die actief zijn in 2</w:t>
      </w:r>
      <w:r w:rsidRPr="007128A8">
        <w:rPr>
          <w:rFonts w:ascii="Calibri" w:eastAsia="Times New Roman" w:hAnsi="Calibri" w:cs="Tahoma"/>
          <w:noProof/>
          <w:sz w:val="20"/>
          <w:szCs w:val="20"/>
          <w:vertAlign w:val="superscript"/>
          <w:lang w:eastAsia="nl-NL"/>
        </w:rPr>
        <w:t>de</w:t>
      </w:r>
      <w:r w:rsidRPr="007128A8">
        <w:rPr>
          <w:rFonts w:ascii="Calibri" w:eastAsia="Times New Roman" w:hAnsi="Calibri" w:cs="Tahoma"/>
          <w:noProof/>
          <w:sz w:val="20"/>
          <w:szCs w:val="20"/>
          <w:lang w:eastAsia="nl-NL"/>
        </w:rPr>
        <w:t xml:space="preserve"> Nationale heren of 1</w:t>
      </w:r>
      <w:r w:rsidRPr="007128A8">
        <w:rPr>
          <w:rFonts w:ascii="Calibri" w:eastAsia="Times New Roman" w:hAnsi="Calibri" w:cs="Tahoma"/>
          <w:noProof/>
          <w:sz w:val="20"/>
          <w:szCs w:val="20"/>
          <w:vertAlign w:val="superscript"/>
          <w:lang w:eastAsia="nl-NL"/>
        </w:rPr>
        <w:t>ste</w:t>
      </w:r>
      <w:r w:rsidRPr="007128A8">
        <w:rPr>
          <w:rFonts w:ascii="Calibri" w:eastAsia="Times New Roman" w:hAnsi="Calibri" w:cs="Tahoma"/>
          <w:noProof/>
          <w:sz w:val="20"/>
          <w:szCs w:val="20"/>
          <w:lang w:eastAsia="nl-NL"/>
        </w:rPr>
        <w:t xml:space="preserve"> nationale dames:</w:t>
      </w:r>
    </w:p>
    <w:p w14:paraId="5D65AC0E" w14:textId="77777777" w:rsidR="007128A8" w:rsidRPr="007128A8" w:rsidRDefault="007128A8" w:rsidP="007128A8">
      <w:pPr>
        <w:numPr>
          <w:ilvl w:val="4"/>
          <w:numId w:val="17"/>
        </w:numPr>
        <w:spacing w:after="0" w:line="240" w:lineRule="auto"/>
        <w:ind w:left="144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Moeten minstens over een trainerslicentie B beschikken.</w:t>
      </w:r>
    </w:p>
    <w:p w14:paraId="2086893A" w14:textId="77777777" w:rsidR="007128A8" w:rsidRPr="007128A8" w:rsidRDefault="007128A8" w:rsidP="007128A8">
      <w:pPr>
        <w:numPr>
          <w:ilvl w:val="4"/>
          <w:numId w:val="17"/>
        </w:numPr>
        <w:spacing w:after="0" w:line="240" w:lineRule="auto"/>
        <w:ind w:left="144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Moeten om hun trainerslicentie te kunnen verlengen minstens 10 credits behaald hebben op niveau B of hoger gedurende de 2 seizoenen voorafgaand aan de verlengingsaanvraag</w:t>
      </w:r>
    </w:p>
    <w:p w14:paraId="644B3E60" w14:textId="77777777" w:rsidR="007128A8" w:rsidRPr="007128A8" w:rsidRDefault="007128A8" w:rsidP="007128A8">
      <w:pPr>
        <w:numPr>
          <w:ilvl w:val="3"/>
          <w:numId w:val="17"/>
        </w:numPr>
        <w:spacing w:after="0" w:line="240" w:lineRule="auto"/>
        <w:ind w:left="72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Hoofdtrainers die actief zijn in Liga 1 heren of 2</w:t>
      </w:r>
      <w:r w:rsidRPr="007128A8">
        <w:rPr>
          <w:rFonts w:ascii="Calibri" w:eastAsia="Times New Roman" w:hAnsi="Calibri" w:cs="Tahoma"/>
          <w:noProof/>
          <w:sz w:val="20"/>
          <w:szCs w:val="20"/>
          <w:vertAlign w:val="superscript"/>
          <w:lang w:eastAsia="nl-NL"/>
        </w:rPr>
        <w:t>ste</w:t>
      </w:r>
      <w:r w:rsidRPr="007128A8">
        <w:rPr>
          <w:rFonts w:ascii="Calibri" w:eastAsia="Times New Roman" w:hAnsi="Calibri" w:cs="Tahoma"/>
          <w:noProof/>
          <w:sz w:val="20"/>
          <w:szCs w:val="20"/>
          <w:lang w:eastAsia="nl-NL"/>
        </w:rPr>
        <w:t xml:space="preserve"> Nationale dames:</w:t>
      </w:r>
    </w:p>
    <w:p w14:paraId="35A4CD94" w14:textId="77777777" w:rsidR="007128A8" w:rsidRPr="007128A8" w:rsidRDefault="007128A8" w:rsidP="007128A8">
      <w:pPr>
        <w:numPr>
          <w:ilvl w:val="4"/>
          <w:numId w:val="17"/>
        </w:numPr>
        <w:spacing w:after="0" w:line="240" w:lineRule="auto"/>
        <w:ind w:left="144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Moeten minstens over een trainerslicentie C beschikken.</w:t>
      </w:r>
    </w:p>
    <w:p w14:paraId="0E6F8567" w14:textId="77777777" w:rsidR="007128A8" w:rsidRPr="007128A8" w:rsidRDefault="007128A8" w:rsidP="007128A8">
      <w:pPr>
        <w:numPr>
          <w:ilvl w:val="4"/>
          <w:numId w:val="17"/>
        </w:numPr>
        <w:spacing w:after="0" w:line="240" w:lineRule="auto"/>
        <w:ind w:left="1440"/>
        <w:jc w:val="both"/>
        <w:rPr>
          <w:rFonts w:ascii="Calibri" w:eastAsia="Times New Roman" w:hAnsi="Calibri" w:cs="Tahoma"/>
          <w:noProof/>
          <w:sz w:val="20"/>
          <w:szCs w:val="20"/>
          <w:lang w:eastAsia="nl-NL"/>
        </w:rPr>
      </w:pPr>
      <w:r w:rsidRPr="007128A8">
        <w:rPr>
          <w:rFonts w:ascii="Calibri" w:eastAsia="Times New Roman" w:hAnsi="Calibri" w:cs="Tahoma"/>
          <w:noProof/>
          <w:sz w:val="20"/>
          <w:szCs w:val="20"/>
          <w:lang w:eastAsia="nl-NL"/>
        </w:rPr>
        <w:t>Moeten om hun trainerslicentie te kunnen verlengen minstens 10 credits behaald hebben op niveau C of hoger gedurende de 2 seizoenen voorafgaand aan de verlengingsaanvraag</w:t>
      </w:r>
    </w:p>
    <w:p w14:paraId="675D83B4"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p>
    <w:p w14:paraId="09926E94" w14:textId="77777777" w:rsidR="007128A8" w:rsidRPr="007128A8" w:rsidRDefault="007128A8" w:rsidP="007128A8">
      <w:pPr>
        <w:spacing w:after="0" w:line="240" w:lineRule="auto"/>
        <w:jc w:val="both"/>
        <w:rPr>
          <w:rFonts w:ascii="Calibri" w:eastAsia="Times New Roman" w:hAnsi="Calibri" w:cs="Tahoma"/>
          <w:b/>
          <w:bCs/>
          <w:noProof/>
          <w:sz w:val="20"/>
          <w:szCs w:val="20"/>
          <w:lang w:eastAsia="nl-NL"/>
        </w:rPr>
      </w:pPr>
    </w:p>
    <w:p w14:paraId="51A8E39B" w14:textId="77777777" w:rsidR="007128A8" w:rsidRPr="007128A8" w:rsidRDefault="007128A8" w:rsidP="007128A8">
      <w:pPr>
        <w:spacing w:after="0" w:line="240" w:lineRule="auto"/>
        <w:jc w:val="both"/>
        <w:rPr>
          <w:rFonts w:ascii="Calibri" w:eastAsia="Times New Roman" w:hAnsi="Calibri" w:cs="Tahoma"/>
          <w:b/>
          <w:bCs/>
          <w:noProof/>
          <w:sz w:val="20"/>
          <w:szCs w:val="20"/>
          <w:lang w:eastAsia="nl-NL"/>
        </w:rPr>
      </w:pPr>
    </w:p>
    <w:p w14:paraId="46EB9144" w14:textId="77777777" w:rsidR="007128A8" w:rsidRPr="007128A8" w:rsidRDefault="007128A8" w:rsidP="007128A8">
      <w:pPr>
        <w:spacing w:after="0" w:line="240" w:lineRule="auto"/>
        <w:jc w:val="both"/>
        <w:rPr>
          <w:rFonts w:ascii="Calibri" w:eastAsia="Times New Roman" w:hAnsi="Calibri" w:cs="Tahoma"/>
          <w:b/>
          <w:bCs/>
          <w:noProof/>
          <w:sz w:val="20"/>
          <w:szCs w:val="20"/>
          <w:lang w:eastAsia="nl-NL"/>
        </w:rPr>
      </w:pPr>
    </w:p>
    <w:p w14:paraId="5630CA46" w14:textId="77777777" w:rsidR="007128A8" w:rsidRPr="007128A8" w:rsidRDefault="007128A8" w:rsidP="007128A8">
      <w:pPr>
        <w:spacing w:after="0" w:line="240" w:lineRule="auto"/>
        <w:jc w:val="both"/>
        <w:rPr>
          <w:rFonts w:ascii="Calibri" w:eastAsia="Times New Roman" w:hAnsi="Calibri" w:cs="Tahoma"/>
          <w:b/>
          <w:bCs/>
          <w:noProof/>
          <w:sz w:val="20"/>
          <w:szCs w:val="20"/>
          <w:lang w:eastAsia="nl-NL"/>
        </w:rPr>
      </w:pPr>
    </w:p>
    <w:p w14:paraId="28CCC0D7" w14:textId="77777777" w:rsidR="007128A8" w:rsidRPr="007128A8" w:rsidRDefault="007128A8" w:rsidP="007128A8">
      <w:pPr>
        <w:numPr>
          <w:ilvl w:val="0"/>
          <w:numId w:val="15"/>
        </w:numPr>
        <w:spacing w:after="0" w:line="240" w:lineRule="auto"/>
        <w:ind w:left="360"/>
        <w:jc w:val="both"/>
        <w:rPr>
          <w:rFonts w:ascii="Cambria" w:eastAsia="Times New Roman" w:hAnsi="Cambria" w:cs="Tahoma"/>
          <w:b/>
          <w:bCs/>
          <w:noProof/>
          <w:sz w:val="20"/>
          <w:szCs w:val="20"/>
          <w:u w:val="single"/>
          <w:lang w:eastAsia="nl-NL"/>
        </w:rPr>
      </w:pPr>
      <w:r w:rsidRPr="007128A8">
        <w:rPr>
          <w:rFonts w:ascii="Cambria" w:eastAsia="Times New Roman" w:hAnsi="Cambria" w:cs="Tahoma"/>
          <w:b/>
          <w:noProof/>
          <w:sz w:val="20"/>
          <w:szCs w:val="20"/>
          <w:u w:val="single"/>
          <w:lang w:eastAsia="nl-NL"/>
        </w:rPr>
        <w:t>Opmerkingen</w:t>
      </w:r>
    </w:p>
    <w:p w14:paraId="520EB0AD" w14:textId="77777777" w:rsidR="007128A8" w:rsidRPr="007128A8" w:rsidRDefault="007128A8" w:rsidP="007128A8">
      <w:pPr>
        <w:spacing w:after="0" w:line="240" w:lineRule="auto"/>
        <w:jc w:val="both"/>
        <w:rPr>
          <w:rFonts w:ascii="Calibri" w:eastAsia="Times New Roman" w:hAnsi="Calibri" w:cs="Tahoma"/>
          <w:noProof/>
          <w:sz w:val="20"/>
          <w:szCs w:val="20"/>
          <w:lang w:eastAsia="nl-NL"/>
        </w:rPr>
      </w:pPr>
    </w:p>
    <w:p w14:paraId="189CBC02" w14:textId="77777777" w:rsidR="007128A8" w:rsidRPr="007128A8" w:rsidRDefault="007128A8" w:rsidP="007128A8">
      <w:pPr>
        <w:spacing w:after="0" w:line="240" w:lineRule="auto"/>
        <w:ind w:left="540" w:hanging="540"/>
        <w:rPr>
          <w:rFonts w:ascii="Calibri" w:eastAsia="Times New Roman" w:hAnsi="Calibri" w:cs="Tahoma"/>
          <w:b/>
          <w:noProof/>
          <w:sz w:val="20"/>
          <w:szCs w:val="20"/>
          <w:lang w:eastAsia="nl-NL"/>
        </w:rPr>
      </w:pPr>
      <w:r w:rsidRPr="007128A8">
        <w:rPr>
          <w:rFonts w:ascii="Calibri" w:eastAsia="Times New Roman" w:hAnsi="Calibri" w:cs="Tahoma"/>
          <w:i/>
          <w:noProof/>
          <w:sz w:val="20"/>
          <w:szCs w:val="20"/>
          <w:lang w:eastAsia="nl-NL"/>
        </w:rPr>
        <w:t>(1)</w:t>
      </w:r>
      <w:r w:rsidRPr="007128A8">
        <w:rPr>
          <w:rFonts w:ascii="Calibri" w:eastAsia="Times New Roman" w:hAnsi="Calibri" w:cs="Tahoma"/>
          <w:noProof/>
          <w:sz w:val="20"/>
          <w:szCs w:val="20"/>
          <w:lang w:eastAsia="nl-NL"/>
        </w:rPr>
        <w:tab/>
        <w:t xml:space="preserve">Een trainer die nog niet beschikt over een trainersdiploma kan gelijk welke trainerslicentie aanvragen, hij/zij engageert zich dan wel om het vereiste diploma via het kortst mogelijke traject te behalen.  </w:t>
      </w:r>
      <w:r w:rsidRPr="007128A8">
        <w:rPr>
          <w:rFonts w:ascii="Calibri" w:eastAsia="Times New Roman" w:hAnsi="Calibri" w:cs="Tahoma"/>
          <w:b/>
          <w:noProof/>
          <w:sz w:val="20"/>
          <w:szCs w:val="20"/>
          <w:lang w:eastAsia="nl-NL"/>
        </w:rPr>
        <w:t>Zijn licentie vervalt bij de start van een cursus waaraan hij is geacht deel te nemen.  Hij/zij dient uiteraard wel te voldoen aan de bijscholingsplicht.</w:t>
      </w:r>
    </w:p>
    <w:p w14:paraId="4FE5666D" w14:textId="77777777" w:rsidR="007128A8" w:rsidRPr="007128A8" w:rsidRDefault="007128A8" w:rsidP="007128A8">
      <w:pPr>
        <w:spacing w:after="0" w:line="240" w:lineRule="auto"/>
        <w:ind w:left="540" w:hanging="540"/>
        <w:rPr>
          <w:rFonts w:ascii="Calibri" w:eastAsia="Times New Roman" w:hAnsi="Calibri" w:cs="Tahoma"/>
          <w:i/>
          <w:noProof/>
          <w:sz w:val="20"/>
          <w:szCs w:val="20"/>
          <w:lang w:eastAsia="nl-NL"/>
        </w:rPr>
      </w:pPr>
      <w:r w:rsidRPr="007128A8">
        <w:rPr>
          <w:rFonts w:ascii="Calibri" w:eastAsia="Times New Roman" w:hAnsi="Calibri" w:cs="Tahoma"/>
          <w:i/>
          <w:noProof/>
          <w:sz w:val="20"/>
          <w:szCs w:val="20"/>
          <w:lang w:eastAsia="nl-NL"/>
        </w:rPr>
        <w:t>(2)</w:t>
      </w:r>
      <w:r w:rsidRPr="007128A8">
        <w:rPr>
          <w:rFonts w:ascii="Calibri" w:eastAsia="Times New Roman" w:hAnsi="Calibri" w:cs="Tahoma"/>
          <w:noProof/>
          <w:sz w:val="20"/>
          <w:szCs w:val="20"/>
          <w:lang w:eastAsia="nl-NL"/>
        </w:rPr>
        <w:t xml:space="preserve">       Een traject start steeds bij de aanvraag van de trainerslicentie en wordt NIET onderbroken bij een eventuele inactiviteit</w:t>
      </w:r>
    </w:p>
    <w:p w14:paraId="2E974B4D" w14:textId="77777777" w:rsidR="007128A8" w:rsidRPr="007128A8" w:rsidRDefault="007128A8" w:rsidP="007128A8">
      <w:pPr>
        <w:spacing w:after="0" w:line="240" w:lineRule="auto"/>
        <w:ind w:left="540" w:hanging="540"/>
        <w:rPr>
          <w:rFonts w:ascii="Calibri" w:eastAsia="Times New Roman" w:hAnsi="Calibri" w:cs="Tahoma"/>
          <w:noProof/>
          <w:sz w:val="20"/>
          <w:szCs w:val="20"/>
          <w:lang w:eastAsia="nl-NL"/>
        </w:rPr>
      </w:pPr>
      <w:r w:rsidRPr="007128A8">
        <w:rPr>
          <w:rFonts w:ascii="Calibri" w:eastAsia="Times New Roman" w:hAnsi="Calibri" w:cs="Tahoma"/>
          <w:i/>
          <w:noProof/>
          <w:sz w:val="20"/>
          <w:szCs w:val="20"/>
          <w:lang w:eastAsia="nl-NL"/>
        </w:rPr>
        <w:t>(3)</w:t>
      </w:r>
      <w:r w:rsidRPr="007128A8">
        <w:rPr>
          <w:rFonts w:ascii="Calibri" w:eastAsia="Times New Roman" w:hAnsi="Calibri" w:cs="Tahoma"/>
          <w:noProof/>
          <w:sz w:val="20"/>
          <w:szCs w:val="20"/>
          <w:lang w:eastAsia="nl-NL"/>
        </w:rPr>
        <w:tab/>
        <w:t>Indien een trainer na een inactiviteit opnieuw een verlenging van zijn trainerslicentie aanvraagt, moet hij/zij 10 credits behalen via het volgen van bijscholingen.</w:t>
      </w:r>
    </w:p>
    <w:p w14:paraId="7D308B6E" w14:textId="323C0F3A" w:rsidR="007128A8" w:rsidRPr="007128A8" w:rsidRDefault="007128A8" w:rsidP="007128A8">
      <w:pPr>
        <w:spacing w:after="0" w:line="240" w:lineRule="auto"/>
        <w:ind w:left="540" w:hanging="540"/>
        <w:rPr>
          <w:rFonts w:ascii="Calibri" w:eastAsia="Times New Roman" w:hAnsi="Calibri" w:cs="Tahoma"/>
          <w:noProof/>
          <w:sz w:val="20"/>
          <w:szCs w:val="20"/>
          <w:lang w:eastAsia="nl-NL"/>
        </w:rPr>
      </w:pPr>
      <w:r w:rsidRPr="007128A8">
        <w:rPr>
          <w:rFonts w:ascii="Calibri" w:eastAsia="Times New Roman" w:hAnsi="Calibri" w:cs="Tahoma"/>
          <w:i/>
          <w:noProof/>
          <w:sz w:val="20"/>
          <w:szCs w:val="20"/>
          <w:lang w:eastAsia="nl-NL"/>
        </w:rPr>
        <w:t>(4)</w:t>
      </w:r>
      <w:r w:rsidRPr="007128A8">
        <w:rPr>
          <w:rFonts w:ascii="Calibri" w:eastAsia="Times New Roman" w:hAnsi="Calibri" w:cs="Tahoma"/>
          <w:i/>
          <w:noProof/>
          <w:sz w:val="20"/>
          <w:szCs w:val="20"/>
          <w:lang w:eastAsia="nl-NL"/>
        </w:rPr>
        <w:tab/>
      </w:r>
      <w:r w:rsidRPr="007128A8">
        <w:rPr>
          <w:rFonts w:ascii="Calibri" w:eastAsia="Times New Roman" w:hAnsi="Calibri" w:cs="Tahoma"/>
          <w:noProof/>
          <w:sz w:val="20"/>
          <w:szCs w:val="20"/>
          <w:lang w:eastAsia="nl-NL"/>
        </w:rPr>
        <w:t>Tijdens de periode dat men een opleiding volgt is men vrijgesteld van het volgen van bijscholingen</w:t>
      </w:r>
      <w:r w:rsidR="00B7613C">
        <w:rPr>
          <w:rFonts w:ascii="Calibri" w:eastAsia="Times New Roman" w:hAnsi="Calibri" w:cs="Tahoma"/>
          <w:noProof/>
          <w:sz w:val="20"/>
          <w:szCs w:val="20"/>
          <w:lang w:eastAsia="nl-NL"/>
        </w:rPr>
        <w:t>.</w:t>
      </w:r>
    </w:p>
    <w:bookmarkEnd w:id="0"/>
    <w:p w14:paraId="16A65E2D" w14:textId="0777A983" w:rsidR="00FA5764" w:rsidRPr="00FA5764" w:rsidRDefault="00FA5764" w:rsidP="00FA5764">
      <w:pPr>
        <w:rPr>
          <w:rFonts w:ascii="Trebuchet MS" w:hAnsi="Trebuchet MS"/>
          <w:sz w:val="20"/>
          <w:szCs w:val="20"/>
          <w:lang w:val="nl-BE"/>
        </w:rPr>
      </w:pPr>
    </w:p>
    <w:sectPr w:rsidR="00FA5764" w:rsidRPr="00FA5764" w:rsidSect="003E68CA">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851"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E91A12" w14:textId="77777777" w:rsidR="00022927" w:rsidRDefault="00022927" w:rsidP="00427C19">
      <w:pPr>
        <w:spacing w:after="0" w:line="240" w:lineRule="auto"/>
      </w:pPr>
      <w:r>
        <w:separator/>
      </w:r>
    </w:p>
  </w:endnote>
  <w:endnote w:type="continuationSeparator" w:id="0">
    <w:p w14:paraId="0A9B4298" w14:textId="77777777" w:rsidR="00022927" w:rsidRDefault="00022927" w:rsidP="00427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88D6F" w14:textId="77777777" w:rsidR="00FA5764" w:rsidRDefault="00FA576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32416" w14:textId="3E88831C" w:rsidR="00953C7B" w:rsidRDefault="009B272F" w:rsidP="003E68CA">
    <w:pPr>
      <w:tabs>
        <w:tab w:val="center" w:pos="4536"/>
        <w:tab w:val="right" w:pos="9072"/>
      </w:tabs>
      <w:spacing w:after="0" w:line="240" w:lineRule="auto"/>
      <w:jc w:val="center"/>
      <w:rPr>
        <w:rFonts w:eastAsia="Times New Roman" w:cs="Calibri"/>
        <w:lang w:val="nl-BE"/>
      </w:rPr>
    </w:pPr>
    <w:r w:rsidRPr="009B272F">
      <w:rPr>
        <w:rFonts w:eastAsia="Times New Roman" w:cs="Calibri"/>
        <w:lang w:val="nl-BE"/>
      </w:rPr>
      <w:t>Vlaamse Handbalvereniging vzw</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Pr="009B272F">
      <w:rPr>
        <w:rFonts w:eastAsiaTheme="minorEastAsia" w:cs="Calibri"/>
        <w:lang w:val="nl-BE"/>
      </w:rPr>
      <w:t xml:space="preserve">Dorpsstraat 74, 3545 Halen </w:t>
    </w:r>
    <w:r w:rsidRPr="009B272F">
      <w:rPr>
        <w:rFonts w:eastAsia="Times New Roman" w:cs="Calibri"/>
        <w:lang w:val="nl-BE"/>
      </w:rPr>
      <w:t>(België)</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sidRPr="003F7739">
      <w:rPr>
        <w:rFonts w:eastAsia="Times New Roman" w:cs="Calibri"/>
        <w:lang w:val="nl-BE"/>
      </w:rPr>
      <w:t xml:space="preserve"> </w:t>
    </w:r>
    <w:hyperlink r:id="rId1" w:history="1">
      <w:r w:rsidR="00953C7B" w:rsidRPr="009B272F">
        <w:rPr>
          <w:rStyle w:val="Hyperlink"/>
          <w:rFonts w:eastAsia="Times New Roman" w:cs="Calibri"/>
          <w:color w:val="auto"/>
          <w:u w:val="none"/>
          <w:lang w:val="nl-BE"/>
        </w:rPr>
        <w:t>info@handbal.be</w:t>
      </w:r>
    </w:hyperlink>
  </w:p>
  <w:p w14:paraId="0FBE2ADC" w14:textId="440445ED" w:rsidR="00953C7B" w:rsidRPr="009B272F" w:rsidRDefault="001B2BAD" w:rsidP="003E68CA">
    <w:pPr>
      <w:spacing w:after="0" w:line="240" w:lineRule="auto"/>
      <w:jc w:val="center"/>
      <w:rPr>
        <w:rFonts w:eastAsiaTheme="minorEastAsia" w:cs="Calibri"/>
        <w:lang w:val="nl-BE"/>
      </w:rPr>
    </w:pPr>
    <w:hyperlink r:id="rId2" w:history="1">
      <w:r w:rsidR="003E68CA" w:rsidRPr="009B272F">
        <w:rPr>
          <w:rStyle w:val="Hyperlink"/>
          <w:rFonts w:eastAsia="Times New Roman" w:cs="Calibri"/>
          <w:color w:val="auto"/>
          <w:u w:val="none"/>
          <w:lang w:val="nl-BE"/>
        </w:rPr>
        <w:t>www.handbal.be</w:t>
      </w:r>
    </w:hyperlink>
    <w:r w:rsidR="00B54AB8">
      <w:rPr>
        <w:rFonts w:eastAsia="Times New Roman" w:cs="Calibri"/>
        <w:lang w:val="nl-BE"/>
      </w:rPr>
      <w:t xml:space="preserve">       -      </w:t>
    </w:r>
    <w:r w:rsidR="00953C7B" w:rsidRPr="009B272F">
      <w:rPr>
        <w:rFonts w:eastAsia="Times New Roman" w:cs="Calibri"/>
        <w:lang w:val="nl-BE"/>
      </w:rPr>
      <w:t>T: 013 35 30 40</w:t>
    </w:r>
    <w:r w:rsidR="00B54AB8">
      <w:rPr>
        <w:rFonts w:eastAsia="Times New Roman" w:cs="Calibri"/>
        <w:lang w:val="nl-BE"/>
      </w:rPr>
      <w:t xml:space="preserve">      </w:t>
    </w:r>
    <w:r w:rsidR="00953C7B">
      <w:rPr>
        <w:rFonts w:eastAsia="Times New Roman" w:cs="Calibri"/>
        <w:lang w:val="nl-BE"/>
      </w:rPr>
      <w:t xml:space="preserve"> -</w:t>
    </w:r>
    <w:r w:rsidR="00B54AB8">
      <w:rPr>
        <w:rFonts w:eastAsia="Times New Roman" w:cs="Calibri"/>
        <w:lang w:val="nl-BE"/>
      </w:rPr>
      <w:t xml:space="preserve">      </w:t>
    </w:r>
    <w:r w:rsidR="00953C7B">
      <w:rPr>
        <w:rFonts w:eastAsia="Times New Roman" w:cs="Calibri"/>
        <w:lang w:val="nl-BE"/>
      </w:rPr>
      <w:t xml:space="preserve"> </w:t>
    </w:r>
    <w:r w:rsidR="00953C7B" w:rsidRPr="009B272F">
      <w:rPr>
        <w:rFonts w:eastAsia="Times New Roman" w:cs="Calibri"/>
        <w:lang w:val="nl-BE"/>
      </w:rPr>
      <w:t>0417.063.079</w:t>
    </w:r>
    <w:r w:rsidR="00B54AB8">
      <w:rPr>
        <w:rFonts w:eastAsia="Times New Roman" w:cs="Calibri"/>
        <w:lang w:val="nl-BE"/>
      </w:rPr>
      <w:t xml:space="preserve">       -</w:t>
    </w:r>
    <w:r w:rsidR="00953C7B" w:rsidRPr="009B272F">
      <w:rPr>
        <w:rFonts w:eastAsia="Times New Roman" w:cs="Calibri"/>
        <w:lang w:val="nl-BE"/>
      </w:rPr>
      <w:t xml:space="preserve"> </w:t>
    </w:r>
    <w:r w:rsidR="00B54AB8">
      <w:rPr>
        <w:rFonts w:eastAsia="Times New Roman" w:cs="Calibri"/>
        <w:lang w:val="nl-BE"/>
      </w:rPr>
      <w:t xml:space="preserve">      </w:t>
    </w:r>
    <w:r w:rsidR="00953C7B" w:rsidRPr="009B272F">
      <w:rPr>
        <w:rFonts w:eastAsia="Times New Roman" w:cs="Calibri"/>
        <w:lang w:val="nl-BE"/>
      </w:rPr>
      <w:t>RPR, afdeling Hasselt</w:t>
    </w:r>
  </w:p>
  <w:p w14:paraId="41B4A2EC" w14:textId="0D7EF74B" w:rsidR="009B272F" w:rsidRPr="009B272F" w:rsidRDefault="009B272F" w:rsidP="00953C7B">
    <w:pPr>
      <w:tabs>
        <w:tab w:val="center" w:pos="4536"/>
        <w:tab w:val="right" w:pos="9072"/>
      </w:tabs>
      <w:spacing w:after="0" w:line="240" w:lineRule="auto"/>
      <w:rPr>
        <w:rFonts w:eastAsia="Times New Roman" w:cs="Calibri"/>
        <w:lang w:val="nl-BE"/>
      </w:rPr>
    </w:pPr>
  </w:p>
  <w:p w14:paraId="44C31C21" w14:textId="65D100A9" w:rsidR="00427C19" w:rsidRDefault="00427C19">
    <w:pPr>
      <w:pStyle w:val="Voettekst"/>
    </w:pPr>
  </w:p>
  <w:p w14:paraId="40495C97" w14:textId="77777777" w:rsidR="00427C19" w:rsidRDefault="00427C1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0E2331" w14:textId="77777777" w:rsidR="00FA5764" w:rsidRDefault="00FA576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481975" w14:textId="77777777" w:rsidR="00022927" w:rsidRDefault="00022927" w:rsidP="00427C19">
      <w:pPr>
        <w:spacing w:after="0" w:line="240" w:lineRule="auto"/>
      </w:pPr>
      <w:r>
        <w:separator/>
      </w:r>
    </w:p>
  </w:footnote>
  <w:footnote w:type="continuationSeparator" w:id="0">
    <w:p w14:paraId="722D4C37" w14:textId="77777777" w:rsidR="00022927" w:rsidRDefault="00022927" w:rsidP="00427C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B3B929" w14:textId="77777777" w:rsidR="00FA5764" w:rsidRDefault="00FA576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0BD9AD" w14:textId="77B164C4" w:rsidR="009B272F" w:rsidRDefault="009B272F">
    <w:pPr>
      <w:pStyle w:val="Koptekst"/>
    </w:pPr>
    <w:r>
      <w:rPr>
        <w:noProof/>
      </w:rPr>
      <w:drawing>
        <wp:anchor distT="0" distB="0" distL="114300" distR="114300" simplePos="0" relativeHeight="251658240" behindDoc="0" locked="0" layoutInCell="1" allowOverlap="1" wp14:anchorId="6B73A850" wp14:editId="625AA8C2">
          <wp:simplePos x="0" y="0"/>
          <wp:positionH relativeFrom="column">
            <wp:posOffset>5459095</wp:posOffset>
          </wp:positionH>
          <wp:positionV relativeFrom="paragraph">
            <wp:posOffset>-263102</wp:posOffset>
          </wp:positionV>
          <wp:extent cx="1017270" cy="1009015"/>
          <wp:effectExtent l="0" t="0" r="0" b="635"/>
          <wp:wrapNone/>
          <wp:docPr id="20" name="Afbeelding 1">
            <a:extLst xmlns:a="http://schemas.openxmlformats.org/drawingml/2006/main">
              <a:ext uri="{FF2B5EF4-FFF2-40B4-BE49-F238E27FC236}">
                <a16:creationId xmlns:a16="http://schemas.microsoft.com/office/drawing/2014/main" id="{8364C8F4-DA70-4B80-856A-2E3D3D603349}"/>
              </a:ext>
            </a:extLst>
          </wp:docPr>
          <wp:cNvGraphicFramePr/>
          <a:graphic xmlns:a="http://schemas.openxmlformats.org/drawingml/2006/main">
            <a:graphicData uri="http://schemas.openxmlformats.org/drawingml/2006/picture">
              <pic:pic xmlns:pic="http://schemas.openxmlformats.org/drawingml/2006/picture">
                <pic:nvPicPr>
                  <pic:cNvPr id="2" name="Afbeelding 1">
                    <a:extLst>
                      <a:ext uri="{FF2B5EF4-FFF2-40B4-BE49-F238E27FC236}">
                        <a16:creationId xmlns:a16="http://schemas.microsoft.com/office/drawing/2014/main" id="{8364C8F4-DA70-4B80-856A-2E3D3D60334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017270" cy="1009015"/>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213F5A" w14:textId="77777777" w:rsidR="00FA5764" w:rsidRDefault="00FA57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D78E0"/>
    <w:multiLevelType w:val="hybridMultilevel"/>
    <w:tmpl w:val="05E8D2D4"/>
    <w:lvl w:ilvl="0" w:tplc="C35EA1D6">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03796FA1"/>
    <w:multiLevelType w:val="hybridMultilevel"/>
    <w:tmpl w:val="7C52FBB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 w15:restartNumberingAfterBreak="0">
    <w:nsid w:val="03E87D38"/>
    <w:multiLevelType w:val="hybridMultilevel"/>
    <w:tmpl w:val="9D847BD4"/>
    <w:lvl w:ilvl="0" w:tplc="DF961C28">
      <w:start w:val="11"/>
      <w:numFmt w:val="bullet"/>
      <w:lvlText w:val="-"/>
      <w:lvlJc w:val="left"/>
      <w:pPr>
        <w:ind w:left="1080" w:hanging="360"/>
      </w:pPr>
      <w:rPr>
        <w:rFonts w:ascii="Trebuchet MS" w:eastAsiaTheme="minorHAnsi" w:hAnsi="Trebuchet M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9A82DEB"/>
    <w:multiLevelType w:val="hybridMultilevel"/>
    <w:tmpl w:val="839218C6"/>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0ABB530B"/>
    <w:multiLevelType w:val="hybridMultilevel"/>
    <w:tmpl w:val="15ACE8D4"/>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0FE16BFE"/>
    <w:multiLevelType w:val="hybridMultilevel"/>
    <w:tmpl w:val="8EF84CA6"/>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6" w15:restartNumberingAfterBreak="0">
    <w:nsid w:val="13AA1514"/>
    <w:multiLevelType w:val="hybridMultilevel"/>
    <w:tmpl w:val="05C21C0A"/>
    <w:lvl w:ilvl="0" w:tplc="F9EECD56">
      <w:start w:val="1"/>
      <w:numFmt w:val="decimal"/>
      <w:lvlText w:val="%1."/>
      <w:lvlJc w:val="left"/>
      <w:pPr>
        <w:tabs>
          <w:tab w:val="num" w:pos="720"/>
        </w:tabs>
        <w:ind w:left="454" w:hanging="94"/>
      </w:pPr>
      <w:rPr>
        <w:rFonts w:hint="default"/>
      </w:rPr>
    </w:lvl>
    <w:lvl w:ilvl="1" w:tplc="FD5EB7FE">
      <w:start w:val="1"/>
      <w:numFmt w:val="bullet"/>
      <w:lvlText w:val="-"/>
      <w:lvlJc w:val="left"/>
      <w:pPr>
        <w:tabs>
          <w:tab w:val="num" w:pos="1440"/>
        </w:tabs>
        <w:ind w:left="1440" w:hanging="360"/>
      </w:pPr>
      <w:rPr>
        <w:rFonts w:ascii="Tahoma" w:eastAsia="Times New Roman" w:hAnsi="Tahoma" w:cs="Tahoma" w:hint="default"/>
      </w:rPr>
    </w:lvl>
    <w:lvl w:ilvl="2" w:tplc="5B2C1612">
      <w:start w:val="1"/>
      <w:numFmt w:val="lowerLetter"/>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19517836"/>
    <w:multiLevelType w:val="hybridMultilevel"/>
    <w:tmpl w:val="1D3270CA"/>
    <w:lvl w:ilvl="0" w:tplc="43A810CE">
      <w:start w:val="1"/>
      <w:numFmt w:val="decimal"/>
      <w:lvlText w:val="%1."/>
      <w:lvlJc w:val="left"/>
      <w:pPr>
        <w:tabs>
          <w:tab w:val="num" w:pos="5760"/>
        </w:tabs>
        <w:ind w:left="5760" w:hanging="360"/>
      </w:pPr>
      <w:rPr>
        <w:rFonts w:hint="default"/>
      </w:rPr>
    </w:lvl>
    <w:lvl w:ilvl="1" w:tplc="04130019" w:tentative="1">
      <w:start w:val="1"/>
      <w:numFmt w:val="lowerLetter"/>
      <w:lvlText w:val="%2."/>
      <w:lvlJc w:val="left"/>
      <w:pPr>
        <w:tabs>
          <w:tab w:val="num" w:pos="4140"/>
        </w:tabs>
        <w:ind w:left="4140" w:hanging="360"/>
      </w:pPr>
    </w:lvl>
    <w:lvl w:ilvl="2" w:tplc="0413001B">
      <w:start w:val="1"/>
      <w:numFmt w:val="lowerRoman"/>
      <w:lvlText w:val="%3."/>
      <w:lvlJc w:val="right"/>
      <w:pPr>
        <w:tabs>
          <w:tab w:val="num" w:pos="4860"/>
        </w:tabs>
        <w:ind w:left="4860" w:hanging="180"/>
      </w:pPr>
    </w:lvl>
    <w:lvl w:ilvl="3" w:tplc="0413000F">
      <w:start w:val="1"/>
      <w:numFmt w:val="decimal"/>
      <w:lvlText w:val="%4."/>
      <w:lvlJc w:val="left"/>
      <w:pPr>
        <w:tabs>
          <w:tab w:val="num" w:pos="5580"/>
        </w:tabs>
        <w:ind w:left="5580" w:hanging="360"/>
      </w:pPr>
    </w:lvl>
    <w:lvl w:ilvl="4" w:tplc="04130019">
      <w:start w:val="1"/>
      <w:numFmt w:val="lowerLetter"/>
      <w:lvlText w:val="%5."/>
      <w:lvlJc w:val="left"/>
      <w:pPr>
        <w:tabs>
          <w:tab w:val="num" w:pos="6300"/>
        </w:tabs>
        <w:ind w:left="6300" w:hanging="360"/>
      </w:pPr>
    </w:lvl>
    <w:lvl w:ilvl="5" w:tplc="0413001B" w:tentative="1">
      <w:start w:val="1"/>
      <w:numFmt w:val="lowerRoman"/>
      <w:lvlText w:val="%6."/>
      <w:lvlJc w:val="right"/>
      <w:pPr>
        <w:tabs>
          <w:tab w:val="num" w:pos="7020"/>
        </w:tabs>
        <w:ind w:left="7020" w:hanging="180"/>
      </w:pPr>
    </w:lvl>
    <w:lvl w:ilvl="6" w:tplc="0413000F" w:tentative="1">
      <w:start w:val="1"/>
      <w:numFmt w:val="decimal"/>
      <w:lvlText w:val="%7."/>
      <w:lvlJc w:val="left"/>
      <w:pPr>
        <w:tabs>
          <w:tab w:val="num" w:pos="7740"/>
        </w:tabs>
        <w:ind w:left="7740" w:hanging="360"/>
      </w:pPr>
    </w:lvl>
    <w:lvl w:ilvl="7" w:tplc="04130019" w:tentative="1">
      <w:start w:val="1"/>
      <w:numFmt w:val="lowerLetter"/>
      <w:lvlText w:val="%8."/>
      <w:lvlJc w:val="left"/>
      <w:pPr>
        <w:tabs>
          <w:tab w:val="num" w:pos="8460"/>
        </w:tabs>
        <w:ind w:left="8460" w:hanging="360"/>
      </w:pPr>
    </w:lvl>
    <w:lvl w:ilvl="8" w:tplc="0413001B" w:tentative="1">
      <w:start w:val="1"/>
      <w:numFmt w:val="lowerRoman"/>
      <w:lvlText w:val="%9."/>
      <w:lvlJc w:val="right"/>
      <w:pPr>
        <w:tabs>
          <w:tab w:val="num" w:pos="9180"/>
        </w:tabs>
        <w:ind w:left="9180" w:hanging="180"/>
      </w:pPr>
    </w:lvl>
  </w:abstractNum>
  <w:abstractNum w:abstractNumId="8" w15:restartNumberingAfterBreak="0">
    <w:nsid w:val="1D767446"/>
    <w:multiLevelType w:val="hybridMultilevel"/>
    <w:tmpl w:val="D78CA8DC"/>
    <w:lvl w:ilvl="0" w:tplc="08130001">
      <w:start w:val="1"/>
      <w:numFmt w:val="bullet"/>
      <w:lvlText w:val=""/>
      <w:lvlJc w:val="left"/>
      <w:pPr>
        <w:ind w:left="1440" w:hanging="360"/>
      </w:pPr>
      <w:rPr>
        <w:rFonts w:ascii="Symbol" w:hAnsi="Symbol" w:hint="default"/>
      </w:rPr>
    </w:lvl>
    <w:lvl w:ilvl="1" w:tplc="08130003">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9" w15:restartNumberingAfterBreak="0">
    <w:nsid w:val="209B1E0D"/>
    <w:multiLevelType w:val="hybridMultilevel"/>
    <w:tmpl w:val="1566685E"/>
    <w:lvl w:ilvl="0" w:tplc="FD5EB7FE">
      <w:start w:val="1"/>
      <w:numFmt w:val="bullet"/>
      <w:lvlText w:val="-"/>
      <w:lvlJc w:val="left"/>
      <w:pPr>
        <w:tabs>
          <w:tab w:val="num" w:pos="1065"/>
        </w:tabs>
        <w:ind w:left="1065" w:hanging="360"/>
      </w:pPr>
      <w:rPr>
        <w:rFonts w:ascii="Tahoma" w:eastAsia="Times New Roman" w:hAnsi="Tahoma" w:cs="Tahoma" w:hint="default"/>
      </w:rPr>
    </w:lvl>
    <w:lvl w:ilvl="1" w:tplc="04130003" w:tentative="1">
      <w:start w:val="1"/>
      <w:numFmt w:val="bullet"/>
      <w:lvlText w:val="o"/>
      <w:lvlJc w:val="left"/>
      <w:pPr>
        <w:tabs>
          <w:tab w:val="num" w:pos="1785"/>
        </w:tabs>
        <w:ind w:left="1785" w:hanging="360"/>
      </w:pPr>
      <w:rPr>
        <w:rFonts w:ascii="Courier New" w:hAnsi="Courier New" w:cs="Courier New" w:hint="default"/>
      </w:rPr>
    </w:lvl>
    <w:lvl w:ilvl="2" w:tplc="04130005" w:tentative="1">
      <w:start w:val="1"/>
      <w:numFmt w:val="bullet"/>
      <w:lvlText w:val=""/>
      <w:lvlJc w:val="left"/>
      <w:pPr>
        <w:tabs>
          <w:tab w:val="num" w:pos="2505"/>
        </w:tabs>
        <w:ind w:left="2505" w:hanging="360"/>
      </w:pPr>
      <w:rPr>
        <w:rFonts w:ascii="Wingdings" w:hAnsi="Wingdings" w:hint="default"/>
      </w:rPr>
    </w:lvl>
    <w:lvl w:ilvl="3" w:tplc="04130001" w:tentative="1">
      <w:start w:val="1"/>
      <w:numFmt w:val="bullet"/>
      <w:lvlText w:val=""/>
      <w:lvlJc w:val="left"/>
      <w:pPr>
        <w:tabs>
          <w:tab w:val="num" w:pos="3225"/>
        </w:tabs>
        <w:ind w:left="3225" w:hanging="360"/>
      </w:pPr>
      <w:rPr>
        <w:rFonts w:ascii="Symbol" w:hAnsi="Symbol" w:hint="default"/>
      </w:rPr>
    </w:lvl>
    <w:lvl w:ilvl="4" w:tplc="04130003" w:tentative="1">
      <w:start w:val="1"/>
      <w:numFmt w:val="bullet"/>
      <w:lvlText w:val="o"/>
      <w:lvlJc w:val="left"/>
      <w:pPr>
        <w:tabs>
          <w:tab w:val="num" w:pos="3945"/>
        </w:tabs>
        <w:ind w:left="3945" w:hanging="360"/>
      </w:pPr>
      <w:rPr>
        <w:rFonts w:ascii="Courier New" w:hAnsi="Courier New" w:cs="Courier New" w:hint="default"/>
      </w:rPr>
    </w:lvl>
    <w:lvl w:ilvl="5" w:tplc="04130005" w:tentative="1">
      <w:start w:val="1"/>
      <w:numFmt w:val="bullet"/>
      <w:lvlText w:val=""/>
      <w:lvlJc w:val="left"/>
      <w:pPr>
        <w:tabs>
          <w:tab w:val="num" w:pos="4665"/>
        </w:tabs>
        <w:ind w:left="4665" w:hanging="360"/>
      </w:pPr>
      <w:rPr>
        <w:rFonts w:ascii="Wingdings" w:hAnsi="Wingdings" w:hint="default"/>
      </w:rPr>
    </w:lvl>
    <w:lvl w:ilvl="6" w:tplc="04130001" w:tentative="1">
      <w:start w:val="1"/>
      <w:numFmt w:val="bullet"/>
      <w:lvlText w:val=""/>
      <w:lvlJc w:val="left"/>
      <w:pPr>
        <w:tabs>
          <w:tab w:val="num" w:pos="5385"/>
        </w:tabs>
        <w:ind w:left="5385" w:hanging="360"/>
      </w:pPr>
      <w:rPr>
        <w:rFonts w:ascii="Symbol" w:hAnsi="Symbol" w:hint="default"/>
      </w:rPr>
    </w:lvl>
    <w:lvl w:ilvl="7" w:tplc="04130003" w:tentative="1">
      <w:start w:val="1"/>
      <w:numFmt w:val="bullet"/>
      <w:lvlText w:val="o"/>
      <w:lvlJc w:val="left"/>
      <w:pPr>
        <w:tabs>
          <w:tab w:val="num" w:pos="6105"/>
        </w:tabs>
        <w:ind w:left="6105" w:hanging="360"/>
      </w:pPr>
      <w:rPr>
        <w:rFonts w:ascii="Courier New" w:hAnsi="Courier New" w:cs="Courier New" w:hint="default"/>
      </w:rPr>
    </w:lvl>
    <w:lvl w:ilvl="8" w:tplc="04130005" w:tentative="1">
      <w:start w:val="1"/>
      <w:numFmt w:val="bullet"/>
      <w:lvlText w:val=""/>
      <w:lvlJc w:val="left"/>
      <w:pPr>
        <w:tabs>
          <w:tab w:val="num" w:pos="6825"/>
        </w:tabs>
        <w:ind w:left="6825" w:hanging="360"/>
      </w:pPr>
      <w:rPr>
        <w:rFonts w:ascii="Wingdings" w:hAnsi="Wingdings" w:hint="default"/>
      </w:rPr>
    </w:lvl>
  </w:abstractNum>
  <w:abstractNum w:abstractNumId="10" w15:restartNumberingAfterBreak="0">
    <w:nsid w:val="20D7132E"/>
    <w:multiLevelType w:val="hybridMultilevel"/>
    <w:tmpl w:val="098A4BF0"/>
    <w:lvl w:ilvl="0" w:tplc="D92288EA">
      <w:numFmt w:val="bullet"/>
      <w:lvlText w:val=""/>
      <w:lvlJc w:val="left"/>
      <w:pPr>
        <w:ind w:left="1080" w:hanging="360"/>
      </w:pPr>
      <w:rPr>
        <w:rFonts w:ascii="Wingdings" w:eastAsiaTheme="minorHAnsi" w:hAnsi="Wingdings"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1" w15:restartNumberingAfterBreak="0">
    <w:nsid w:val="3BCC3185"/>
    <w:multiLevelType w:val="hybridMultilevel"/>
    <w:tmpl w:val="390A9786"/>
    <w:lvl w:ilvl="0" w:tplc="9F96A8DA">
      <w:start w:val="5"/>
      <w:numFmt w:val="bullet"/>
      <w:lvlText w:val="-"/>
      <w:lvlJc w:val="left"/>
      <w:pPr>
        <w:tabs>
          <w:tab w:val="num" w:pos="1770"/>
        </w:tabs>
        <w:ind w:left="1770" w:hanging="360"/>
      </w:pPr>
      <w:rPr>
        <w:rFonts w:ascii="Times New Roman" w:eastAsia="Times New Roman" w:hAnsi="Times New Roman" w:hint="default"/>
      </w:rPr>
    </w:lvl>
    <w:lvl w:ilvl="1" w:tplc="04130003">
      <w:start w:val="1"/>
      <w:numFmt w:val="bullet"/>
      <w:lvlText w:val="o"/>
      <w:lvlJc w:val="left"/>
      <w:pPr>
        <w:tabs>
          <w:tab w:val="num" w:pos="2490"/>
        </w:tabs>
        <w:ind w:left="2490" w:hanging="360"/>
      </w:pPr>
      <w:rPr>
        <w:rFonts w:ascii="Courier New" w:hAnsi="Courier New" w:cs="Courier New" w:hint="default"/>
      </w:rPr>
    </w:lvl>
    <w:lvl w:ilvl="2" w:tplc="04130005">
      <w:start w:val="1"/>
      <w:numFmt w:val="bullet"/>
      <w:lvlText w:val=""/>
      <w:lvlJc w:val="left"/>
      <w:pPr>
        <w:tabs>
          <w:tab w:val="num" w:pos="3210"/>
        </w:tabs>
        <w:ind w:left="3210" w:hanging="360"/>
      </w:pPr>
      <w:rPr>
        <w:rFonts w:ascii="Wingdings" w:hAnsi="Wingdings" w:cs="Wingdings" w:hint="default"/>
      </w:rPr>
    </w:lvl>
    <w:lvl w:ilvl="3" w:tplc="04130001">
      <w:start w:val="1"/>
      <w:numFmt w:val="bullet"/>
      <w:lvlText w:val=""/>
      <w:lvlJc w:val="left"/>
      <w:pPr>
        <w:tabs>
          <w:tab w:val="num" w:pos="3930"/>
        </w:tabs>
        <w:ind w:left="3930" w:hanging="360"/>
      </w:pPr>
      <w:rPr>
        <w:rFonts w:ascii="Symbol" w:hAnsi="Symbol" w:cs="Symbol" w:hint="default"/>
      </w:rPr>
    </w:lvl>
    <w:lvl w:ilvl="4" w:tplc="04130003">
      <w:start w:val="1"/>
      <w:numFmt w:val="bullet"/>
      <w:lvlText w:val="o"/>
      <w:lvlJc w:val="left"/>
      <w:pPr>
        <w:tabs>
          <w:tab w:val="num" w:pos="4650"/>
        </w:tabs>
        <w:ind w:left="4650" w:hanging="360"/>
      </w:pPr>
      <w:rPr>
        <w:rFonts w:ascii="Courier New" w:hAnsi="Courier New" w:cs="Courier New" w:hint="default"/>
      </w:rPr>
    </w:lvl>
    <w:lvl w:ilvl="5" w:tplc="04130005">
      <w:start w:val="1"/>
      <w:numFmt w:val="bullet"/>
      <w:lvlText w:val=""/>
      <w:lvlJc w:val="left"/>
      <w:pPr>
        <w:tabs>
          <w:tab w:val="num" w:pos="5370"/>
        </w:tabs>
        <w:ind w:left="5370" w:hanging="360"/>
      </w:pPr>
      <w:rPr>
        <w:rFonts w:ascii="Wingdings" w:hAnsi="Wingdings" w:cs="Wingdings" w:hint="default"/>
      </w:rPr>
    </w:lvl>
    <w:lvl w:ilvl="6" w:tplc="04130001">
      <w:start w:val="1"/>
      <w:numFmt w:val="bullet"/>
      <w:lvlText w:val=""/>
      <w:lvlJc w:val="left"/>
      <w:pPr>
        <w:tabs>
          <w:tab w:val="num" w:pos="6090"/>
        </w:tabs>
        <w:ind w:left="6090" w:hanging="360"/>
      </w:pPr>
      <w:rPr>
        <w:rFonts w:ascii="Symbol" w:hAnsi="Symbol" w:cs="Symbol" w:hint="default"/>
      </w:rPr>
    </w:lvl>
    <w:lvl w:ilvl="7" w:tplc="04130003">
      <w:start w:val="1"/>
      <w:numFmt w:val="bullet"/>
      <w:lvlText w:val="o"/>
      <w:lvlJc w:val="left"/>
      <w:pPr>
        <w:tabs>
          <w:tab w:val="num" w:pos="6810"/>
        </w:tabs>
        <w:ind w:left="6810" w:hanging="360"/>
      </w:pPr>
      <w:rPr>
        <w:rFonts w:ascii="Courier New" w:hAnsi="Courier New" w:cs="Courier New" w:hint="default"/>
      </w:rPr>
    </w:lvl>
    <w:lvl w:ilvl="8" w:tplc="04130005">
      <w:start w:val="1"/>
      <w:numFmt w:val="bullet"/>
      <w:lvlText w:val=""/>
      <w:lvlJc w:val="left"/>
      <w:pPr>
        <w:tabs>
          <w:tab w:val="num" w:pos="7530"/>
        </w:tabs>
        <w:ind w:left="7530" w:hanging="360"/>
      </w:pPr>
      <w:rPr>
        <w:rFonts w:ascii="Wingdings" w:hAnsi="Wingdings" w:cs="Wingdings" w:hint="default"/>
      </w:rPr>
    </w:lvl>
  </w:abstractNum>
  <w:abstractNum w:abstractNumId="12" w15:restartNumberingAfterBreak="0">
    <w:nsid w:val="3D720C39"/>
    <w:multiLevelType w:val="hybridMultilevel"/>
    <w:tmpl w:val="DEAE4F64"/>
    <w:lvl w:ilvl="0" w:tplc="8EB430AA">
      <w:start w:val="1"/>
      <w:numFmt w:val="upperLetter"/>
      <w:lvlText w:val="%1."/>
      <w:lvlJc w:val="left"/>
      <w:pPr>
        <w:tabs>
          <w:tab w:val="num" w:pos="720"/>
        </w:tabs>
        <w:ind w:left="720" w:hanging="360"/>
      </w:pPr>
      <w:rPr>
        <w:rFonts w:hint="default"/>
        <w:b/>
      </w:rPr>
    </w:lvl>
    <w:lvl w:ilvl="1" w:tplc="4C689414">
      <w:start w:val="1"/>
      <w:numFmt w:val="none"/>
      <w:lvlText w:val="Trainerslicentie C"/>
      <w:lvlJc w:val="left"/>
      <w:pPr>
        <w:tabs>
          <w:tab w:val="num" w:pos="720"/>
        </w:tabs>
        <w:ind w:left="720" w:hanging="360"/>
      </w:pPr>
      <w:rPr>
        <w:rFonts w:hint="default"/>
        <w:b/>
      </w:rPr>
    </w:lvl>
    <w:lvl w:ilvl="2" w:tplc="0413001B">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3" w15:restartNumberingAfterBreak="0">
    <w:nsid w:val="5A0257C3"/>
    <w:multiLevelType w:val="hybridMultilevel"/>
    <w:tmpl w:val="178C9CD0"/>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4" w15:restartNumberingAfterBreak="0">
    <w:nsid w:val="5AE830A9"/>
    <w:multiLevelType w:val="hybridMultilevel"/>
    <w:tmpl w:val="4AC858AA"/>
    <w:lvl w:ilvl="0" w:tplc="FD5EB7FE">
      <w:start w:val="1"/>
      <w:numFmt w:val="bullet"/>
      <w:lvlText w:val="-"/>
      <w:lvlJc w:val="left"/>
      <w:pPr>
        <w:tabs>
          <w:tab w:val="num" w:pos="1365"/>
        </w:tabs>
        <w:ind w:left="1365" w:hanging="360"/>
      </w:pPr>
      <w:rPr>
        <w:rFonts w:ascii="Tahoma" w:eastAsia="Times New Roman" w:hAnsi="Tahoma" w:cs="Tahoma" w:hint="default"/>
      </w:rPr>
    </w:lvl>
    <w:lvl w:ilvl="1" w:tplc="24403702">
      <w:start w:val="1"/>
      <w:numFmt w:val="none"/>
      <w:lvlText w:val="2."/>
      <w:lvlJc w:val="left"/>
      <w:pPr>
        <w:tabs>
          <w:tab w:val="num" w:pos="1740"/>
        </w:tabs>
        <w:ind w:left="1740" w:hanging="360"/>
      </w:pPr>
      <w:rPr>
        <w:rFonts w:hint="default"/>
        <w:b w:val="0"/>
        <w:i w:val="0"/>
        <w:caps w:val="0"/>
        <w:strike w:val="0"/>
        <w:dstrike w:val="0"/>
        <w:outline w:val="0"/>
        <w:shadow w:val="0"/>
        <w:emboss w:val="0"/>
        <w:imprint w:val="0"/>
        <w:vanish w:val="0"/>
        <w:vertAlign w:val="baseline"/>
      </w:rPr>
    </w:lvl>
    <w:lvl w:ilvl="2" w:tplc="04130005" w:tentative="1">
      <w:start w:val="1"/>
      <w:numFmt w:val="bullet"/>
      <w:lvlText w:val=""/>
      <w:lvlJc w:val="left"/>
      <w:pPr>
        <w:tabs>
          <w:tab w:val="num" w:pos="2460"/>
        </w:tabs>
        <w:ind w:left="2460" w:hanging="360"/>
      </w:pPr>
      <w:rPr>
        <w:rFonts w:ascii="Wingdings" w:hAnsi="Wingdings" w:hint="default"/>
      </w:rPr>
    </w:lvl>
    <w:lvl w:ilvl="3" w:tplc="04130001" w:tentative="1">
      <w:start w:val="1"/>
      <w:numFmt w:val="bullet"/>
      <w:lvlText w:val=""/>
      <w:lvlJc w:val="left"/>
      <w:pPr>
        <w:tabs>
          <w:tab w:val="num" w:pos="3180"/>
        </w:tabs>
        <w:ind w:left="3180" w:hanging="360"/>
      </w:pPr>
      <w:rPr>
        <w:rFonts w:ascii="Symbol" w:hAnsi="Symbol" w:hint="default"/>
      </w:rPr>
    </w:lvl>
    <w:lvl w:ilvl="4" w:tplc="04130003" w:tentative="1">
      <w:start w:val="1"/>
      <w:numFmt w:val="bullet"/>
      <w:lvlText w:val="o"/>
      <w:lvlJc w:val="left"/>
      <w:pPr>
        <w:tabs>
          <w:tab w:val="num" w:pos="3900"/>
        </w:tabs>
        <w:ind w:left="3900" w:hanging="360"/>
      </w:pPr>
      <w:rPr>
        <w:rFonts w:ascii="Courier New" w:hAnsi="Courier New" w:cs="Courier New" w:hint="default"/>
      </w:rPr>
    </w:lvl>
    <w:lvl w:ilvl="5" w:tplc="04130005" w:tentative="1">
      <w:start w:val="1"/>
      <w:numFmt w:val="bullet"/>
      <w:lvlText w:val=""/>
      <w:lvlJc w:val="left"/>
      <w:pPr>
        <w:tabs>
          <w:tab w:val="num" w:pos="4620"/>
        </w:tabs>
        <w:ind w:left="4620" w:hanging="360"/>
      </w:pPr>
      <w:rPr>
        <w:rFonts w:ascii="Wingdings" w:hAnsi="Wingdings" w:hint="default"/>
      </w:rPr>
    </w:lvl>
    <w:lvl w:ilvl="6" w:tplc="04130001" w:tentative="1">
      <w:start w:val="1"/>
      <w:numFmt w:val="bullet"/>
      <w:lvlText w:val=""/>
      <w:lvlJc w:val="left"/>
      <w:pPr>
        <w:tabs>
          <w:tab w:val="num" w:pos="5340"/>
        </w:tabs>
        <w:ind w:left="5340" w:hanging="360"/>
      </w:pPr>
      <w:rPr>
        <w:rFonts w:ascii="Symbol" w:hAnsi="Symbol" w:hint="default"/>
      </w:rPr>
    </w:lvl>
    <w:lvl w:ilvl="7" w:tplc="04130003" w:tentative="1">
      <w:start w:val="1"/>
      <w:numFmt w:val="bullet"/>
      <w:lvlText w:val="o"/>
      <w:lvlJc w:val="left"/>
      <w:pPr>
        <w:tabs>
          <w:tab w:val="num" w:pos="6060"/>
        </w:tabs>
        <w:ind w:left="6060" w:hanging="360"/>
      </w:pPr>
      <w:rPr>
        <w:rFonts w:ascii="Courier New" w:hAnsi="Courier New" w:cs="Courier New" w:hint="default"/>
      </w:rPr>
    </w:lvl>
    <w:lvl w:ilvl="8" w:tplc="04130005" w:tentative="1">
      <w:start w:val="1"/>
      <w:numFmt w:val="bullet"/>
      <w:lvlText w:val=""/>
      <w:lvlJc w:val="left"/>
      <w:pPr>
        <w:tabs>
          <w:tab w:val="num" w:pos="6780"/>
        </w:tabs>
        <w:ind w:left="6780" w:hanging="360"/>
      </w:pPr>
      <w:rPr>
        <w:rFonts w:ascii="Wingdings" w:hAnsi="Wingdings" w:hint="default"/>
      </w:rPr>
    </w:lvl>
  </w:abstractNum>
  <w:abstractNum w:abstractNumId="15" w15:restartNumberingAfterBreak="0">
    <w:nsid w:val="68C349E1"/>
    <w:multiLevelType w:val="hybridMultilevel"/>
    <w:tmpl w:val="DDD85E62"/>
    <w:lvl w:ilvl="0" w:tplc="08130005">
      <w:start w:val="1"/>
      <w:numFmt w:val="bullet"/>
      <w:lvlText w:val=""/>
      <w:lvlJc w:val="left"/>
      <w:pPr>
        <w:ind w:left="2160" w:hanging="360"/>
      </w:pPr>
      <w:rPr>
        <w:rFonts w:ascii="Wingdings" w:hAnsi="Wingdings" w:hint="default"/>
      </w:rPr>
    </w:lvl>
    <w:lvl w:ilvl="1" w:tplc="08130003" w:tentative="1">
      <w:start w:val="1"/>
      <w:numFmt w:val="bullet"/>
      <w:lvlText w:val="o"/>
      <w:lvlJc w:val="left"/>
      <w:pPr>
        <w:ind w:left="2880" w:hanging="360"/>
      </w:pPr>
      <w:rPr>
        <w:rFonts w:ascii="Courier New" w:hAnsi="Courier New" w:cs="Courier New" w:hint="default"/>
      </w:rPr>
    </w:lvl>
    <w:lvl w:ilvl="2" w:tplc="08130005" w:tentative="1">
      <w:start w:val="1"/>
      <w:numFmt w:val="bullet"/>
      <w:lvlText w:val=""/>
      <w:lvlJc w:val="left"/>
      <w:pPr>
        <w:ind w:left="3600" w:hanging="360"/>
      </w:pPr>
      <w:rPr>
        <w:rFonts w:ascii="Wingdings" w:hAnsi="Wingdings" w:hint="default"/>
      </w:rPr>
    </w:lvl>
    <w:lvl w:ilvl="3" w:tplc="08130001" w:tentative="1">
      <w:start w:val="1"/>
      <w:numFmt w:val="bullet"/>
      <w:lvlText w:val=""/>
      <w:lvlJc w:val="left"/>
      <w:pPr>
        <w:ind w:left="4320" w:hanging="360"/>
      </w:pPr>
      <w:rPr>
        <w:rFonts w:ascii="Symbol" w:hAnsi="Symbol" w:hint="default"/>
      </w:rPr>
    </w:lvl>
    <w:lvl w:ilvl="4" w:tplc="08130003" w:tentative="1">
      <w:start w:val="1"/>
      <w:numFmt w:val="bullet"/>
      <w:lvlText w:val="o"/>
      <w:lvlJc w:val="left"/>
      <w:pPr>
        <w:ind w:left="5040" w:hanging="360"/>
      </w:pPr>
      <w:rPr>
        <w:rFonts w:ascii="Courier New" w:hAnsi="Courier New" w:cs="Courier New" w:hint="default"/>
      </w:rPr>
    </w:lvl>
    <w:lvl w:ilvl="5" w:tplc="08130005" w:tentative="1">
      <w:start w:val="1"/>
      <w:numFmt w:val="bullet"/>
      <w:lvlText w:val=""/>
      <w:lvlJc w:val="left"/>
      <w:pPr>
        <w:ind w:left="5760" w:hanging="360"/>
      </w:pPr>
      <w:rPr>
        <w:rFonts w:ascii="Wingdings" w:hAnsi="Wingdings" w:hint="default"/>
      </w:rPr>
    </w:lvl>
    <w:lvl w:ilvl="6" w:tplc="08130001" w:tentative="1">
      <w:start w:val="1"/>
      <w:numFmt w:val="bullet"/>
      <w:lvlText w:val=""/>
      <w:lvlJc w:val="left"/>
      <w:pPr>
        <w:ind w:left="6480" w:hanging="360"/>
      </w:pPr>
      <w:rPr>
        <w:rFonts w:ascii="Symbol" w:hAnsi="Symbol" w:hint="default"/>
      </w:rPr>
    </w:lvl>
    <w:lvl w:ilvl="7" w:tplc="08130003" w:tentative="1">
      <w:start w:val="1"/>
      <w:numFmt w:val="bullet"/>
      <w:lvlText w:val="o"/>
      <w:lvlJc w:val="left"/>
      <w:pPr>
        <w:ind w:left="7200" w:hanging="360"/>
      </w:pPr>
      <w:rPr>
        <w:rFonts w:ascii="Courier New" w:hAnsi="Courier New" w:cs="Courier New" w:hint="default"/>
      </w:rPr>
    </w:lvl>
    <w:lvl w:ilvl="8" w:tplc="08130005" w:tentative="1">
      <w:start w:val="1"/>
      <w:numFmt w:val="bullet"/>
      <w:lvlText w:val=""/>
      <w:lvlJc w:val="left"/>
      <w:pPr>
        <w:ind w:left="7920" w:hanging="360"/>
      </w:pPr>
      <w:rPr>
        <w:rFonts w:ascii="Wingdings" w:hAnsi="Wingdings" w:hint="default"/>
      </w:rPr>
    </w:lvl>
  </w:abstractNum>
  <w:abstractNum w:abstractNumId="16" w15:restartNumberingAfterBreak="0">
    <w:nsid w:val="6AA744FD"/>
    <w:multiLevelType w:val="hybridMultilevel"/>
    <w:tmpl w:val="B5BEDC4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7" w15:restartNumberingAfterBreak="0">
    <w:nsid w:val="7B747143"/>
    <w:multiLevelType w:val="hybridMultilevel"/>
    <w:tmpl w:val="A07E7C34"/>
    <w:lvl w:ilvl="0" w:tplc="0813000F">
      <w:start w:val="1"/>
      <w:numFmt w:val="decimal"/>
      <w:lvlText w:val="%1."/>
      <w:lvlJc w:val="left"/>
      <w:pPr>
        <w:ind w:left="720" w:hanging="360"/>
      </w:pPr>
      <w:rPr>
        <w:rFonts w:hint="default"/>
      </w:rPr>
    </w:lvl>
    <w:lvl w:ilvl="1" w:tplc="C35EA1D6">
      <w:numFmt w:val="bullet"/>
      <w:lvlText w:val="-"/>
      <w:lvlJc w:val="left"/>
      <w:pPr>
        <w:ind w:left="1440" w:hanging="360"/>
      </w:pPr>
      <w:rPr>
        <w:rFonts w:ascii="Trebuchet MS" w:eastAsiaTheme="minorHAnsi" w:hAnsi="Trebuchet MS" w:cstheme="minorBidi" w:hint="default"/>
      </w:rPr>
    </w:lvl>
    <w:lvl w:ilvl="2" w:tplc="08130001">
      <w:start w:val="1"/>
      <w:numFmt w:val="bullet"/>
      <w:lvlText w:val=""/>
      <w:lvlJc w:val="left"/>
      <w:pPr>
        <w:ind w:left="2160" w:hanging="180"/>
      </w:pPr>
      <w:rPr>
        <w:rFonts w:ascii="Symbol" w:hAnsi="Symbol" w:hint="default"/>
      </w:rPr>
    </w:lvl>
    <w:lvl w:ilvl="3" w:tplc="6164B578">
      <w:start w:val="1"/>
      <w:numFmt w:val="decimal"/>
      <w:lvlText w:val="%4."/>
      <w:lvlJc w:val="left"/>
      <w:pPr>
        <w:ind w:left="2880" w:hanging="360"/>
      </w:pPr>
      <w:rPr>
        <w:rFonts w:ascii="Trebuchet MS" w:eastAsiaTheme="minorHAnsi" w:hAnsi="Trebuchet MS" w:cstheme="minorBidi"/>
      </w:r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086194877">
    <w:abstractNumId w:val="17"/>
  </w:num>
  <w:num w:numId="2" w16cid:durableId="1370954958">
    <w:abstractNumId w:val="2"/>
  </w:num>
  <w:num w:numId="3" w16cid:durableId="1812671292">
    <w:abstractNumId w:val="0"/>
  </w:num>
  <w:num w:numId="4" w16cid:durableId="1240671274">
    <w:abstractNumId w:val="13"/>
  </w:num>
  <w:num w:numId="5" w16cid:durableId="742264225">
    <w:abstractNumId w:val="1"/>
  </w:num>
  <w:num w:numId="6" w16cid:durableId="1040547827">
    <w:abstractNumId w:val="10"/>
  </w:num>
  <w:num w:numId="7" w16cid:durableId="1906061754">
    <w:abstractNumId w:val="15"/>
  </w:num>
  <w:num w:numId="8" w16cid:durableId="174080640">
    <w:abstractNumId w:val="8"/>
  </w:num>
  <w:num w:numId="9" w16cid:durableId="2136439296">
    <w:abstractNumId w:val="5"/>
  </w:num>
  <w:num w:numId="10" w16cid:durableId="1125003945">
    <w:abstractNumId w:val="11"/>
  </w:num>
  <w:num w:numId="11" w16cid:durableId="410589285">
    <w:abstractNumId w:val="9"/>
  </w:num>
  <w:num w:numId="12" w16cid:durableId="679163643">
    <w:abstractNumId w:val="6"/>
  </w:num>
  <w:num w:numId="13" w16cid:durableId="1212306173">
    <w:abstractNumId w:val="14"/>
  </w:num>
  <w:num w:numId="14" w16cid:durableId="1797287030">
    <w:abstractNumId w:val="4"/>
  </w:num>
  <w:num w:numId="15" w16cid:durableId="491872667">
    <w:abstractNumId w:val="12"/>
  </w:num>
  <w:num w:numId="16" w16cid:durableId="215511542">
    <w:abstractNumId w:val="16"/>
  </w:num>
  <w:num w:numId="17" w16cid:durableId="1443378008">
    <w:abstractNumId w:val="7"/>
  </w:num>
  <w:num w:numId="18" w16cid:durableId="20164952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6"/>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25F"/>
    <w:rsid w:val="00007E0A"/>
    <w:rsid w:val="000112D8"/>
    <w:rsid w:val="00014992"/>
    <w:rsid w:val="00015ECA"/>
    <w:rsid w:val="00016541"/>
    <w:rsid w:val="00016771"/>
    <w:rsid w:val="00022927"/>
    <w:rsid w:val="0004788F"/>
    <w:rsid w:val="000564FB"/>
    <w:rsid w:val="00063730"/>
    <w:rsid w:val="0006697E"/>
    <w:rsid w:val="000704AB"/>
    <w:rsid w:val="0007172D"/>
    <w:rsid w:val="0007208E"/>
    <w:rsid w:val="0007349E"/>
    <w:rsid w:val="00090BFC"/>
    <w:rsid w:val="00091B83"/>
    <w:rsid w:val="00096D55"/>
    <w:rsid w:val="000A2050"/>
    <w:rsid w:val="000A21DA"/>
    <w:rsid w:val="000A22ED"/>
    <w:rsid w:val="000A3E1E"/>
    <w:rsid w:val="000B1F4D"/>
    <w:rsid w:val="000B3529"/>
    <w:rsid w:val="000B66E7"/>
    <w:rsid w:val="000C034E"/>
    <w:rsid w:val="000C53C1"/>
    <w:rsid w:val="000C737C"/>
    <w:rsid w:val="000E3F02"/>
    <w:rsid w:val="000E6A5C"/>
    <w:rsid w:val="000F5439"/>
    <w:rsid w:val="000F6726"/>
    <w:rsid w:val="00110F1B"/>
    <w:rsid w:val="00111C5D"/>
    <w:rsid w:val="001127CD"/>
    <w:rsid w:val="001129E2"/>
    <w:rsid w:val="00124210"/>
    <w:rsid w:val="00130ED8"/>
    <w:rsid w:val="001310D3"/>
    <w:rsid w:val="001314AA"/>
    <w:rsid w:val="0013394B"/>
    <w:rsid w:val="001345F3"/>
    <w:rsid w:val="0014436D"/>
    <w:rsid w:val="00145A9F"/>
    <w:rsid w:val="001479EB"/>
    <w:rsid w:val="0015486A"/>
    <w:rsid w:val="00164FB1"/>
    <w:rsid w:val="00167131"/>
    <w:rsid w:val="00171EA0"/>
    <w:rsid w:val="00173C3B"/>
    <w:rsid w:val="00175A12"/>
    <w:rsid w:val="0018350B"/>
    <w:rsid w:val="00187643"/>
    <w:rsid w:val="001A1160"/>
    <w:rsid w:val="001B1297"/>
    <w:rsid w:val="001B2319"/>
    <w:rsid w:val="001B2BAD"/>
    <w:rsid w:val="001F7340"/>
    <w:rsid w:val="001F73C1"/>
    <w:rsid w:val="00201C95"/>
    <w:rsid w:val="00204491"/>
    <w:rsid w:val="00204723"/>
    <w:rsid w:val="00211677"/>
    <w:rsid w:val="00216062"/>
    <w:rsid w:val="00225582"/>
    <w:rsid w:val="00227ECA"/>
    <w:rsid w:val="0023086E"/>
    <w:rsid w:val="00234AD6"/>
    <w:rsid w:val="00237CD5"/>
    <w:rsid w:val="00242AC5"/>
    <w:rsid w:val="00245DA6"/>
    <w:rsid w:val="00250716"/>
    <w:rsid w:val="00253866"/>
    <w:rsid w:val="0025550A"/>
    <w:rsid w:val="00256281"/>
    <w:rsid w:val="0025787F"/>
    <w:rsid w:val="0026208E"/>
    <w:rsid w:val="002722DB"/>
    <w:rsid w:val="00274733"/>
    <w:rsid w:val="00274CC2"/>
    <w:rsid w:val="00293EEF"/>
    <w:rsid w:val="00294196"/>
    <w:rsid w:val="0029593C"/>
    <w:rsid w:val="002A07DD"/>
    <w:rsid w:val="002B6E81"/>
    <w:rsid w:val="002C07BB"/>
    <w:rsid w:val="002C0AB9"/>
    <w:rsid w:val="002C2B7E"/>
    <w:rsid w:val="002C457A"/>
    <w:rsid w:val="002D22D4"/>
    <w:rsid w:val="002E2BBF"/>
    <w:rsid w:val="002E3DF7"/>
    <w:rsid w:val="002F21F3"/>
    <w:rsid w:val="002F6065"/>
    <w:rsid w:val="00300C9E"/>
    <w:rsid w:val="00316FD4"/>
    <w:rsid w:val="0032123D"/>
    <w:rsid w:val="00322471"/>
    <w:rsid w:val="00336EE1"/>
    <w:rsid w:val="00336F11"/>
    <w:rsid w:val="00342E8B"/>
    <w:rsid w:val="003473C8"/>
    <w:rsid w:val="00350BA6"/>
    <w:rsid w:val="003521DF"/>
    <w:rsid w:val="00354759"/>
    <w:rsid w:val="0036743C"/>
    <w:rsid w:val="003755A8"/>
    <w:rsid w:val="00391669"/>
    <w:rsid w:val="00393B79"/>
    <w:rsid w:val="003A5FC2"/>
    <w:rsid w:val="003A6111"/>
    <w:rsid w:val="003A7309"/>
    <w:rsid w:val="003B005B"/>
    <w:rsid w:val="003B36DA"/>
    <w:rsid w:val="003C42AD"/>
    <w:rsid w:val="003C6EBA"/>
    <w:rsid w:val="003D5F36"/>
    <w:rsid w:val="003E0EBC"/>
    <w:rsid w:val="003E68CA"/>
    <w:rsid w:val="003F646E"/>
    <w:rsid w:val="003F7739"/>
    <w:rsid w:val="003F7DDB"/>
    <w:rsid w:val="00402723"/>
    <w:rsid w:val="00405271"/>
    <w:rsid w:val="00420162"/>
    <w:rsid w:val="00427C19"/>
    <w:rsid w:val="00435B4A"/>
    <w:rsid w:val="0044616A"/>
    <w:rsid w:val="004465A9"/>
    <w:rsid w:val="004472B6"/>
    <w:rsid w:val="004472C7"/>
    <w:rsid w:val="00460F9F"/>
    <w:rsid w:val="00464308"/>
    <w:rsid w:val="00480378"/>
    <w:rsid w:val="004A1838"/>
    <w:rsid w:val="004A51E0"/>
    <w:rsid w:val="004D1695"/>
    <w:rsid w:val="004D710A"/>
    <w:rsid w:val="004E69F7"/>
    <w:rsid w:val="004E7AF6"/>
    <w:rsid w:val="004F672E"/>
    <w:rsid w:val="004F7D37"/>
    <w:rsid w:val="00502E30"/>
    <w:rsid w:val="00504D8A"/>
    <w:rsid w:val="00505FBA"/>
    <w:rsid w:val="005074B5"/>
    <w:rsid w:val="00512BAB"/>
    <w:rsid w:val="005230DE"/>
    <w:rsid w:val="00532B6E"/>
    <w:rsid w:val="0055520E"/>
    <w:rsid w:val="005556A5"/>
    <w:rsid w:val="005562B7"/>
    <w:rsid w:val="005564E0"/>
    <w:rsid w:val="00557057"/>
    <w:rsid w:val="00557D91"/>
    <w:rsid w:val="005711DB"/>
    <w:rsid w:val="005874C9"/>
    <w:rsid w:val="005941A1"/>
    <w:rsid w:val="00596066"/>
    <w:rsid w:val="005A0AC7"/>
    <w:rsid w:val="005A50F8"/>
    <w:rsid w:val="005B1D7D"/>
    <w:rsid w:val="005B4DB4"/>
    <w:rsid w:val="005C53D8"/>
    <w:rsid w:val="005D031E"/>
    <w:rsid w:val="005D5FA1"/>
    <w:rsid w:val="005E3838"/>
    <w:rsid w:val="005E5FDC"/>
    <w:rsid w:val="0060147C"/>
    <w:rsid w:val="00606C5E"/>
    <w:rsid w:val="006204F8"/>
    <w:rsid w:val="006242A5"/>
    <w:rsid w:val="006323AB"/>
    <w:rsid w:val="00635396"/>
    <w:rsid w:val="00637329"/>
    <w:rsid w:val="00637C18"/>
    <w:rsid w:val="00642142"/>
    <w:rsid w:val="006531AF"/>
    <w:rsid w:val="00654678"/>
    <w:rsid w:val="0065495E"/>
    <w:rsid w:val="0065586A"/>
    <w:rsid w:val="006618BA"/>
    <w:rsid w:val="0066243F"/>
    <w:rsid w:val="00665495"/>
    <w:rsid w:val="006710EA"/>
    <w:rsid w:val="006719A2"/>
    <w:rsid w:val="00673BBE"/>
    <w:rsid w:val="00675D8E"/>
    <w:rsid w:val="00681647"/>
    <w:rsid w:val="00683F12"/>
    <w:rsid w:val="006A0C74"/>
    <w:rsid w:val="006B193D"/>
    <w:rsid w:val="006C5384"/>
    <w:rsid w:val="006E43C8"/>
    <w:rsid w:val="006E4E7F"/>
    <w:rsid w:val="006E7C8F"/>
    <w:rsid w:val="006F1A02"/>
    <w:rsid w:val="006F2757"/>
    <w:rsid w:val="006F56C1"/>
    <w:rsid w:val="00704F6E"/>
    <w:rsid w:val="007128A8"/>
    <w:rsid w:val="0072082E"/>
    <w:rsid w:val="007241B5"/>
    <w:rsid w:val="00724AD5"/>
    <w:rsid w:val="007253D0"/>
    <w:rsid w:val="00731515"/>
    <w:rsid w:val="0073757E"/>
    <w:rsid w:val="00741BD7"/>
    <w:rsid w:val="00746A98"/>
    <w:rsid w:val="007538BF"/>
    <w:rsid w:val="00756E10"/>
    <w:rsid w:val="00763AA2"/>
    <w:rsid w:val="0077397D"/>
    <w:rsid w:val="0077645C"/>
    <w:rsid w:val="00786705"/>
    <w:rsid w:val="00791C9F"/>
    <w:rsid w:val="00793D22"/>
    <w:rsid w:val="00795599"/>
    <w:rsid w:val="00797F20"/>
    <w:rsid w:val="007B082E"/>
    <w:rsid w:val="007B24E4"/>
    <w:rsid w:val="007B387E"/>
    <w:rsid w:val="007B6BE0"/>
    <w:rsid w:val="007C4FEE"/>
    <w:rsid w:val="007D1B62"/>
    <w:rsid w:val="007E03BC"/>
    <w:rsid w:val="007E5E1E"/>
    <w:rsid w:val="007F595E"/>
    <w:rsid w:val="007F6E8E"/>
    <w:rsid w:val="00801B93"/>
    <w:rsid w:val="00801F37"/>
    <w:rsid w:val="0083281E"/>
    <w:rsid w:val="00835382"/>
    <w:rsid w:val="00844D58"/>
    <w:rsid w:val="00852278"/>
    <w:rsid w:val="008643CE"/>
    <w:rsid w:val="008660DE"/>
    <w:rsid w:val="00867631"/>
    <w:rsid w:val="008826F5"/>
    <w:rsid w:val="00893052"/>
    <w:rsid w:val="0089642C"/>
    <w:rsid w:val="00896602"/>
    <w:rsid w:val="008971E3"/>
    <w:rsid w:val="00897234"/>
    <w:rsid w:val="008A5277"/>
    <w:rsid w:val="008B272B"/>
    <w:rsid w:val="008B28C8"/>
    <w:rsid w:val="008B2C5F"/>
    <w:rsid w:val="008C1F4A"/>
    <w:rsid w:val="008D3362"/>
    <w:rsid w:val="008D5B54"/>
    <w:rsid w:val="008E13E4"/>
    <w:rsid w:val="008E2BF0"/>
    <w:rsid w:val="008F1DD6"/>
    <w:rsid w:val="008F525A"/>
    <w:rsid w:val="008F5FDD"/>
    <w:rsid w:val="009170FB"/>
    <w:rsid w:val="00917B4A"/>
    <w:rsid w:val="00934B18"/>
    <w:rsid w:val="00935EBC"/>
    <w:rsid w:val="00937BDF"/>
    <w:rsid w:val="00941B7C"/>
    <w:rsid w:val="00942855"/>
    <w:rsid w:val="00947F7C"/>
    <w:rsid w:val="00953C7B"/>
    <w:rsid w:val="0096375E"/>
    <w:rsid w:val="00974E06"/>
    <w:rsid w:val="009770BB"/>
    <w:rsid w:val="009866D0"/>
    <w:rsid w:val="009952AD"/>
    <w:rsid w:val="00995EB8"/>
    <w:rsid w:val="009A5EAE"/>
    <w:rsid w:val="009B0599"/>
    <w:rsid w:val="009B0CA2"/>
    <w:rsid w:val="009B272F"/>
    <w:rsid w:val="009C1FCE"/>
    <w:rsid w:val="009C277C"/>
    <w:rsid w:val="009C66B6"/>
    <w:rsid w:val="009D4137"/>
    <w:rsid w:val="009D66B5"/>
    <w:rsid w:val="009D78E1"/>
    <w:rsid w:val="009F0875"/>
    <w:rsid w:val="009F11E4"/>
    <w:rsid w:val="00A175E5"/>
    <w:rsid w:val="00A269BE"/>
    <w:rsid w:val="00A33B9F"/>
    <w:rsid w:val="00A43D06"/>
    <w:rsid w:val="00A47ADD"/>
    <w:rsid w:val="00A50289"/>
    <w:rsid w:val="00A543DA"/>
    <w:rsid w:val="00A60904"/>
    <w:rsid w:val="00A609D9"/>
    <w:rsid w:val="00A6767D"/>
    <w:rsid w:val="00A70A3D"/>
    <w:rsid w:val="00A902F5"/>
    <w:rsid w:val="00A90DAD"/>
    <w:rsid w:val="00A9129A"/>
    <w:rsid w:val="00A94A5C"/>
    <w:rsid w:val="00A95C46"/>
    <w:rsid w:val="00A96598"/>
    <w:rsid w:val="00A979E6"/>
    <w:rsid w:val="00AA2E51"/>
    <w:rsid w:val="00AB41FD"/>
    <w:rsid w:val="00AB7202"/>
    <w:rsid w:val="00AC06D1"/>
    <w:rsid w:val="00AC6A71"/>
    <w:rsid w:val="00AE4A00"/>
    <w:rsid w:val="00AF1B36"/>
    <w:rsid w:val="00AF79E1"/>
    <w:rsid w:val="00B0159C"/>
    <w:rsid w:val="00B057C0"/>
    <w:rsid w:val="00B126E2"/>
    <w:rsid w:val="00B17196"/>
    <w:rsid w:val="00B22E0A"/>
    <w:rsid w:val="00B317D6"/>
    <w:rsid w:val="00B36E08"/>
    <w:rsid w:val="00B54AB8"/>
    <w:rsid w:val="00B6307B"/>
    <w:rsid w:val="00B64464"/>
    <w:rsid w:val="00B73F79"/>
    <w:rsid w:val="00B75F4D"/>
    <w:rsid w:val="00B7613C"/>
    <w:rsid w:val="00B77DF4"/>
    <w:rsid w:val="00B954ED"/>
    <w:rsid w:val="00BA45FD"/>
    <w:rsid w:val="00BB22B2"/>
    <w:rsid w:val="00BB49DD"/>
    <w:rsid w:val="00BB55C5"/>
    <w:rsid w:val="00BC7FCE"/>
    <w:rsid w:val="00BD0333"/>
    <w:rsid w:val="00BD14AC"/>
    <w:rsid w:val="00BD3197"/>
    <w:rsid w:val="00BD76C6"/>
    <w:rsid w:val="00BE4AC7"/>
    <w:rsid w:val="00BE4D4D"/>
    <w:rsid w:val="00BE64AC"/>
    <w:rsid w:val="00BE69B8"/>
    <w:rsid w:val="00BF6DD6"/>
    <w:rsid w:val="00C01650"/>
    <w:rsid w:val="00C02202"/>
    <w:rsid w:val="00C02B63"/>
    <w:rsid w:val="00C037A5"/>
    <w:rsid w:val="00C070E9"/>
    <w:rsid w:val="00C111A8"/>
    <w:rsid w:val="00C20A04"/>
    <w:rsid w:val="00C235C6"/>
    <w:rsid w:val="00C31657"/>
    <w:rsid w:val="00C359F8"/>
    <w:rsid w:val="00C40268"/>
    <w:rsid w:val="00C41091"/>
    <w:rsid w:val="00C44590"/>
    <w:rsid w:val="00C566EC"/>
    <w:rsid w:val="00C66502"/>
    <w:rsid w:val="00C66C7D"/>
    <w:rsid w:val="00C67C92"/>
    <w:rsid w:val="00C7077C"/>
    <w:rsid w:val="00C82442"/>
    <w:rsid w:val="00C859EE"/>
    <w:rsid w:val="00C90A36"/>
    <w:rsid w:val="00C91ABE"/>
    <w:rsid w:val="00C948DB"/>
    <w:rsid w:val="00C94A7F"/>
    <w:rsid w:val="00C9697D"/>
    <w:rsid w:val="00CA2C32"/>
    <w:rsid w:val="00CA4817"/>
    <w:rsid w:val="00CA59EB"/>
    <w:rsid w:val="00CB2240"/>
    <w:rsid w:val="00CB7010"/>
    <w:rsid w:val="00CC50EF"/>
    <w:rsid w:val="00CC7CD3"/>
    <w:rsid w:val="00CD291C"/>
    <w:rsid w:val="00CE0FA7"/>
    <w:rsid w:val="00CE6100"/>
    <w:rsid w:val="00CF11DD"/>
    <w:rsid w:val="00D032B8"/>
    <w:rsid w:val="00D058BA"/>
    <w:rsid w:val="00D06389"/>
    <w:rsid w:val="00D07F05"/>
    <w:rsid w:val="00D15E25"/>
    <w:rsid w:val="00D26FF3"/>
    <w:rsid w:val="00D33C2B"/>
    <w:rsid w:val="00D42A69"/>
    <w:rsid w:val="00D47A47"/>
    <w:rsid w:val="00D5502B"/>
    <w:rsid w:val="00D672AE"/>
    <w:rsid w:val="00D77603"/>
    <w:rsid w:val="00D809A9"/>
    <w:rsid w:val="00D84DF2"/>
    <w:rsid w:val="00D92FF7"/>
    <w:rsid w:val="00D94222"/>
    <w:rsid w:val="00DA1EA2"/>
    <w:rsid w:val="00DA2934"/>
    <w:rsid w:val="00DC0801"/>
    <w:rsid w:val="00DE7C78"/>
    <w:rsid w:val="00DE7EA7"/>
    <w:rsid w:val="00DF2FBC"/>
    <w:rsid w:val="00DF403E"/>
    <w:rsid w:val="00E02695"/>
    <w:rsid w:val="00E20733"/>
    <w:rsid w:val="00E21AC8"/>
    <w:rsid w:val="00E256E0"/>
    <w:rsid w:val="00E47658"/>
    <w:rsid w:val="00E529A2"/>
    <w:rsid w:val="00E550BA"/>
    <w:rsid w:val="00E616F7"/>
    <w:rsid w:val="00E66DAB"/>
    <w:rsid w:val="00E70912"/>
    <w:rsid w:val="00E74A05"/>
    <w:rsid w:val="00E77D35"/>
    <w:rsid w:val="00E860FB"/>
    <w:rsid w:val="00E90536"/>
    <w:rsid w:val="00E91757"/>
    <w:rsid w:val="00E95C2B"/>
    <w:rsid w:val="00EA6001"/>
    <w:rsid w:val="00EA7EF2"/>
    <w:rsid w:val="00EB125F"/>
    <w:rsid w:val="00EB1407"/>
    <w:rsid w:val="00EB6FA9"/>
    <w:rsid w:val="00EC0565"/>
    <w:rsid w:val="00EC6A65"/>
    <w:rsid w:val="00EE5008"/>
    <w:rsid w:val="00F0750E"/>
    <w:rsid w:val="00F13121"/>
    <w:rsid w:val="00F13283"/>
    <w:rsid w:val="00F21F90"/>
    <w:rsid w:val="00F37133"/>
    <w:rsid w:val="00F37E7C"/>
    <w:rsid w:val="00F46B7D"/>
    <w:rsid w:val="00F656DA"/>
    <w:rsid w:val="00F753F2"/>
    <w:rsid w:val="00F8632A"/>
    <w:rsid w:val="00F968C7"/>
    <w:rsid w:val="00FA21DE"/>
    <w:rsid w:val="00FA2B66"/>
    <w:rsid w:val="00FA5764"/>
    <w:rsid w:val="00FA6319"/>
    <w:rsid w:val="00FB024B"/>
    <w:rsid w:val="00FB4387"/>
    <w:rsid w:val="00FB6F60"/>
    <w:rsid w:val="00FB7706"/>
    <w:rsid w:val="00FC2C45"/>
    <w:rsid w:val="00FD7A70"/>
    <w:rsid w:val="00FE32C5"/>
    <w:rsid w:val="00FE4BCF"/>
    <w:rsid w:val="00FF3E3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FB869"/>
  <w15:chartTrackingRefBased/>
  <w15:docId w15:val="{164F242B-11F4-49F6-9F5C-5BBE06F50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B125F"/>
    <w:rPr>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B125F"/>
    <w:pPr>
      <w:ind w:left="720"/>
      <w:contextualSpacing/>
    </w:pPr>
  </w:style>
  <w:style w:type="paragraph" w:styleId="Koptekst">
    <w:name w:val="header"/>
    <w:basedOn w:val="Standaard"/>
    <w:link w:val="KoptekstChar"/>
    <w:uiPriority w:val="99"/>
    <w:unhideWhenUsed/>
    <w:rsid w:val="00427C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27C19"/>
    <w:rPr>
      <w:lang w:val="nl-NL"/>
    </w:rPr>
  </w:style>
  <w:style w:type="paragraph" w:styleId="Voettekst">
    <w:name w:val="footer"/>
    <w:basedOn w:val="Standaard"/>
    <w:link w:val="VoettekstChar"/>
    <w:uiPriority w:val="99"/>
    <w:unhideWhenUsed/>
    <w:rsid w:val="00427C1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27C19"/>
    <w:rPr>
      <w:lang w:val="nl-NL"/>
    </w:rPr>
  </w:style>
  <w:style w:type="paragraph" w:styleId="Ballontekst">
    <w:name w:val="Balloon Text"/>
    <w:basedOn w:val="Standaard"/>
    <w:link w:val="BallontekstChar"/>
    <w:uiPriority w:val="99"/>
    <w:semiHidden/>
    <w:unhideWhenUsed/>
    <w:rsid w:val="006014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0147C"/>
    <w:rPr>
      <w:rFonts w:ascii="Segoe UI" w:hAnsi="Segoe UI" w:cs="Segoe UI"/>
      <w:sz w:val="18"/>
      <w:szCs w:val="18"/>
      <w:lang w:val="nl-NL"/>
    </w:rPr>
  </w:style>
  <w:style w:type="character" w:styleId="Hyperlink">
    <w:name w:val="Hyperlink"/>
    <w:basedOn w:val="Standaardalinea-lettertype"/>
    <w:uiPriority w:val="99"/>
    <w:unhideWhenUsed/>
    <w:rsid w:val="003A7309"/>
    <w:rPr>
      <w:color w:val="0563C1" w:themeColor="hyperlink"/>
      <w:u w:val="single"/>
    </w:rPr>
  </w:style>
  <w:style w:type="character" w:styleId="Onopgelostemelding">
    <w:name w:val="Unresolved Mention"/>
    <w:basedOn w:val="Standaardalinea-lettertype"/>
    <w:uiPriority w:val="99"/>
    <w:semiHidden/>
    <w:unhideWhenUsed/>
    <w:rsid w:val="003A7309"/>
    <w:rPr>
      <w:color w:val="605E5C"/>
      <w:shd w:val="clear" w:color="auto" w:fill="E1DFDD"/>
    </w:rPr>
  </w:style>
  <w:style w:type="character" w:styleId="GevolgdeHyperlink">
    <w:name w:val="FollowedHyperlink"/>
    <w:basedOn w:val="Standaardalinea-lettertype"/>
    <w:uiPriority w:val="99"/>
    <w:semiHidden/>
    <w:unhideWhenUsed/>
    <w:rsid w:val="003A7309"/>
    <w:rPr>
      <w:color w:val="954F72" w:themeColor="followedHyperlink"/>
      <w:u w:val="single"/>
    </w:rPr>
  </w:style>
  <w:style w:type="character" w:styleId="Verwijzingopmerking">
    <w:name w:val="annotation reference"/>
    <w:basedOn w:val="Standaardalinea-lettertype"/>
    <w:uiPriority w:val="99"/>
    <w:semiHidden/>
    <w:unhideWhenUsed/>
    <w:rsid w:val="002C2B7E"/>
    <w:rPr>
      <w:rFonts w:cs="Times New Roman"/>
      <w:sz w:val="16"/>
      <w:szCs w:val="16"/>
    </w:rPr>
  </w:style>
  <w:style w:type="paragraph" w:styleId="Tekstopmerking">
    <w:name w:val="annotation text"/>
    <w:basedOn w:val="Standaard"/>
    <w:link w:val="TekstopmerkingChar"/>
    <w:uiPriority w:val="99"/>
    <w:semiHidden/>
    <w:unhideWhenUsed/>
    <w:rsid w:val="002C2B7E"/>
    <w:pPr>
      <w:spacing w:line="240" w:lineRule="auto"/>
    </w:pPr>
    <w:rPr>
      <w:rFonts w:eastAsia="Times New Roman" w:cs="Times New Roman"/>
      <w:sz w:val="20"/>
      <w:szCs w:val="20"/>
    </w:rPr>
  </w:style>
  <w:style w:type="character" w:customStyle="1" w:styleId="TekstopmerkingChar">
    <w:name w:val="Tekst opmerking Char"/>
    <w:basedOn w:val="Standaardalinea-lettertype"/>
    <w:link w:val="Tekstopmerking"/>
    <w:uiPriority w:val="99"/>
    <w:semiHidden/>
    <w:rsid w:val="002C2B7E"/>
    <w:rPr>
      <w:rFonts w:eastAsia="Times New Roman" w:cs="Times New Roman"/>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782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www.handbal.be" TargetMode="External"/><Relationship Id="rId1" Type="http://schemas.openxmlformats.org/officeDocument/2006/relationships/hyperlink" Target="mailto:info@handbal.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bf8341-14ba-437c-a659-0e3d7dba9128" xsi:nil="true"/>
    <lcf76f155ced4ddcb4097134ff3c332f xmlns="4951b68c-3f37-43f6-b9b1-051e5d277f4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E9217BE7FF249B3E685FFC866EDDF" ma:contentTypeVersion="18" ma:contentTypeDescription="Een nieuw document maken." ma:contentTypeScope="" ma:versionID="fd95084c9d3051a583a43fd0402219d8">
  <xsd:schema xmlns:xsd="http://www.w3.org/2001/XMLSchema" xmlns:xs="http://www.w3.org/2001/XMLSchema" xmlns:p="http://schemas.microsoft.com/office/2006/metadata/properties" xmlns:ns2="4951b68c-3f37-43f6-b9b1-051e5d277f4d" xmlns:ns3="15bf8341-14ba-437c-a659-0e3d7dba9128" targetNamespace="http://schemas.microsoft.com/office/2006/metadata/properties" ma:root="true" ma:fieldsID="3b0b531d073bb07aad470703d4d03362" ns2:_="" ns3:_="">
    <xsd:import namespace="4951b68c-3f37-43f6-b9b1-051e5d277f4d"/>
    <xsd:import namespace="15bf8341-14ba-437c-a659-0e3d7dba912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1b68c-3f37-43f6-b9b1-051e5d277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6011d893-1b8f-4218-8d5b-be4dd9553f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bf8341-14ba-437c-a659-0e3d7dba912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dba048c4-47d3-499a-9f7e-088f97fdc0ba}" ma:internalName="TaxCatchAll" ma:showField="CatchAllData" ma:web="15bf8341-14ba-437c-a659-0e3d7dba91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8E0FF3-7A5A-492D-890E-EABB7EC76184}">
  <ds:schemaRefs>
    <ds:schemaRef ds:uri="http://schemas.microsoft.com/office/2006/metadata/properties"/>
    <ds:schemaRef ds:uri="http://schemas.microsoft.com/office/infopath/2007/PartnerControls"/>
    <ds:schemaRef ds:uri="15bf8341-14ba-437c-a659-0e3d7dba9128"/>
    <ds:schemaRef ds:uri="4951b68c-3f37-43f6-b9b1-051e5d277f4d"/>
  </ds:schemaRefs>
</ds:datastoreItem>
</file>

<file path=customXml/itemProps2.xml><?xml version="1.0" encoding="utf-8"?>
<ds:datastoreItem xmlns:ds="http://schemas.openxmlformats.org/officeDocument/2006/customXml" ds:itemID="{5821F51F-7200-4A6A-A6A9-BC194003FE58}">
  <ds:schemaRefs>
    <ds:schemaRef ds:uri="http://schemas.microsoft.com/sharepoint/v3/contenttype/forms"/>
  </ds:schemaRefs>
</ds:datastoreItem>
</file>

<file path=customXml/itemProps3.xml><?xml version="1.0" encoding="utf-8"?>
<ds:datastoreItem xmlns:ds="http://schemas.openxmlformats.org/officeDocument/2006/customXml" ds:itemID="{872085FB-FD96-482F-939D-D73C7D2BC3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1b68c-3f37-43f6-b9b1-051e5d277f4d"/>
    <ds:schemaRef ds:uri="15bf8341-14ba-437c-a659-0e3d7dba91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1036</TotalTime>
  <Pages>3</Pages>
  <Words>1230</Words>
  <Characters>6766</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Muyllaert</dc:creator>
  <cp:keywords/>
  <dc:description/>
  <cp:lastModifiedBy>Gerrit Vertommen</cp:lastModifiedBy>
  <cp:revision>71</cp:revision>
  <cp:lastPrinted>2020-09-08T18:45:00Z</cp:lastPrinted>
  <dcterms:created xsi:type="dcterms:W3CDTF">2021-03-05T09:28:00Z</dcterms:created>
  <dcterms:modified xsi:type="dcterms:W3CDTF">2024-06-19T07:26:00Z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0x010100CC0E9217BE7FF249B3E685FFC866EDDF</vt:lpwstr>
  </property>
  <property fmtid="{D5CDD505-2E9C-101B-9397-08002B2CF9AE}" pid="3" name="MediaServiceImageTags">
    <vt:lpwstr/>
  </property>
</Properties>
</file>