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AA" w:rsidRPr="008C0A2B" w:rsidRDefault="00F34BA7" w:rsidP="00A130AA">
      <w:pPr>
        <w:pStyle w:val="Default"/>
        <w:rPr>
          <w:rFonts w:ascii="Calibri" w:hAnsi="Calibri" w:cs="Calibri"/>
          <w:sz w:val="22"/>
          <w:szCs w:val="22"/>
        </w:rPr>
      </w:pPr>
      <w:r w:rsidRPr="008C0A2B">
        <w:rPr>
          <w:rFonts w:ascii="Calibri" w:hAnsi="Calibri" w:cs="Calibri"/>
          <w:noProof/>
          <w:sz w:val="22"/>
          <w:szCs w:val="22"/>
          <w:lang w:eastAsia="nl-BE"/>
        </w:rPr>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944880" cy="979239"/>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880" cy="979239"/>
                    </a:xfrm>
                    <a:prstGeom prst="rect">
                      <a:avLst/>
                    </a:prstGeom>
                    <a:noFill/>
                    <a:ln>
                      <a:noFill/>
                    </a:ln>
                  </pic:spPr>
                </pic:pic>
              </a:graphicData>
            </a:graphic>
          </wp:anchor>
        </w:drawing>
      </w:r>
    </w:p>
    <w:p w:rsidR="008C0A2B" w:rsidRDefault="008C0A2B" w:rsidP="008C0A2B">
      <w:pPr>
        <w:pStyle w:val="Default"/>
        <w:ind w:left="2124" w:firstLine="708"/>
        <w:rPr>
          <w:rFonts w:asciiTheme="minorHAnsi" w:hAnsiTheme="minorHAnsi" w:cstheme="minorHAnsi"/>
          <w:b/>
          <w:bCs/>
          <w:sz w:val="28"/>
          <w:szCs w:val="28"/>
        </w:rPr>
      </w:pPr>
    </w:p>
    <w:p w:rsidR="008C0A2B" w:rsidRDefault="008C0A2B" w:rsidP="008C0A2B">
      <w:pPr>
        <w:pStyle w:val="Default"/>
        <w:ind w:left="2124" w:firstLine="708"/>
        <w:rPr>
          <w:rFonts w:asciiTheme="minorHAnsi" w:hAnsiTheme="minorHAnsi" w:cstheme="minorHAnsi"/>
          <w:b/>
          <w:bCs/>
          <w:sz w:val="28"/>
          <w:szCs w:val="28"/>
        </w:rPr>
      </w:pPr>
    </w:p>
    <w:p w:rsidR="00A130AA" w:rsidRPr="008C0A2B" w:rsidRDefault="008C0A2B" w:rsidP="008C0A2B">
      <w:pPr>
        <w:pStyle w:val="Default"/>
        <w:ind w:left="2124"/>
        <w:rPr>
          <w:rFonts w:asciiTheme="minorHAnsi" w:hAnsiTheme="minorHAnsi" w:cstheme="minorHAnsi"/>
          <w:sz w:val="22"/>
          <w:szCs w:val="22"/>
        </w:rPr>
      </w:pPr>
      <w:r w:rsidRPr="008C0A2B">
        <w:rPr>
          <w:rFonts w:asciiTheme="minorHAnsi" w:hAnsiTheme="minorHAnsi" w:cstheme="minorHAnsi"/>
          <w:b/>
          <w:bCs/>
          <w:sz w:val="28"/>
          <w:szCs w:val="28"/>
        </w:rPr>
        <w:t xml:space="preserve">Leidraad bij de opmaak van een </w:t>
      </w:r>
      <w:r>
        <w:rPr>
          <w:rFonts w:asciiTheme="minorHAnsi" w:hAnsiTheme="minorHAnsi" w:cstheme="minorHAnsi"/>
          <w:b/>
          <w:bCs/>
          <w:sz w:val="28"/>
          <w:szCs w:val="28"/>
        </w:rPr>
        <w:t>jeugdplan voor de VHV</w:t>
      </w:r>
      <w:r w:rsidR="00A130AA" w:rsidRPr="008C0A2B">
        <w:rPr>
          <w:rFonts w:asciiTheme="minorHAnsi" w:hAnsiTheme="minorHAnsi" w:cstheme="minorHAnsi"/>
          <w:b/>
          <w:bCs/>
          <w:sz w:val="22"/>
          <w:szCs w:val="22"/>
        </w:rPr>
        <w:t xml:space="preserve"> </w:t>
      </w:r>
    </w:p>
    <w:p w:rsidR="008C0A2B" w:rsidRDefault="008C0A2B" w:rsidP="00A130AA">
      <w:pPr>
        <w:pStyle w:val="Default"/>
        <w:rPr>
          <w:rFonts w:ascii="Calibri" w:hAnsi="Calibri" w:cs="Calibri"/>
          <w:sz w:val="22"/>
          <w:szCs w:val="22"/>
        </w:rPr>
      </w:pPr>
    </w:p>
    <w:p w:rsidR="008C0A2B" w:rsidRDefault="008C0A2B" w:rsidP="00A130AA">
      <w:pPr>
        <w:pStyle w:val="Default"/>
        <w:rPr>
          <w:rFonts w:ascii="Calibri" w:hAnsi="Calibri" w:cs="Calibri"/>
          <w:sz w:val="22"/>
          <w:szCs w:val="22"/>
        </w:rPr>
      </w:pPr>
    </w:p>
    <w:p w:rsidR="00A130AA" w:rsidRPr="008C0A2B" w:rsidRDefault="00A130AA" w:rsidP="00A130AA">
      <w:pPr>
        <w:pStyle w:val="Default"/>
        <w:rPr>
          <w:rFonts w:ascii="Calibri" w:hAnsi="Calibri" w:cs="Calibri"/>
          <w:sz w:val="22"/>
          <w:szCs w:val="22"/>
        </w:rPr>
      </w:pPr>
      <w:r w:rsidRPr="008C0A2B">
        <w:rPr>
          <w:rFonts w:ascii="Calibri" w:hAnsi="Calibri" w:cs="Calibri"/>
          <w:sz w:val="22"/>
          <w:szCs w:val="22"/>
        </w:rPr>
        <w:t>Het werken volgens een “</w:t>
      </w:r>
      <w:r w:rsidRPr="008C0A2B">
        <w:rPr>
          <w:rFonts w:ascii="Calibri" w:hAnsi="Calibri" w:cs="Calibri"/>
          <w:b/>
          <w:bCs/>
          <w:sz w:val="22"/>
          <w:szCs w:val="22"/>
        </w:rPr>
        <w:t>jeugdplan</w:t>
      </w:r>
      <w:r w:rsidRPr="008C0A2B">
        <w:rPr>
          <w:rFonts w:ascii="Calibri" w:hAnsi="Calibri" w:cs="Calibri"/>
          <w:sz w:val="22"/>
          <w:szCs w:val="22"/>
        </w:rPr>
        <w:t>” voor kwaliteitsbevordering van de jeugdwerking</w:t>
      </w:r>
      <w:r w:rsidR="008C0A2B">
        <w:rPr>
          <w:rFonts w:ascii="Calibri" w:hAnsi="Calibri" w:cs="Calibri"/>
          <w:sz w:val="22"/>
          <w:szCs w:val="22"/>
        </w:rPr>
        <w:t xml:space="preserve"> is belangrijk</w:t>
      </w:r>
      <w:r w:rsidRPr="008C0A2B">
        <w:rPr>
          <w:rFonts w:ascii="Calibri" w:hAnsi="Calibri" w:cs="Calibri"/>
          <w:sz w:val="22"/>
          <w:szCs w:val="22"/>
        </w:rPr>
        <w:t xml:space="preserve">. In dit plan dienen de volgende aspecten jaarlijks beschreven te worden : </w:t>
      </w:r>
    </w:p>
    <w:p w:rsidR="00A130AA" w:rsidRPr="008C0A2B" w:rsidRDefault="00A130AA" w:rsidP="00A130AA">
      <w:pPr>
        <w:pStyle w:val="Default"/>
        <w:rPr>
          <w:rFonts w:ascii="Calibri" w:hAnsi="Calibri" w:cs="Calibri"/>
          <w:b/>
          <w:bCs/>
          <w:sz w:val="22"/>
          <w:szCs w:val="22"/>
        </w:rPr>
      </w:pPr>
    </w:p>
    <w:p w:rsidR="00A130AA" w:rsidRPr="00776ABD" w:rsidRDefault="00A130AA" w:rsidP="00A130AA">
      <w:pPr>
        <w:pStyle w:val="Default"/>
        <w:rPr>
          <w:rFonts w:ascii="Calibri" w:hAnsi="Calibri" w:cs="Calibri"/>
          <w:color w:val="538135" w:themeColor="accent6" w:themeShade="BF"/>
        </w:rPr>
      </w:pPr>
      <w:r w:rsidRPr="00776ABD">
        <w:rPr>
          <w:rFonts w:ascii="Calibri" w:hAnsi="Calibri" w:cs="Calibri"/>
          <w:b/>
          <w:bCs/>
          <w:color w:val="538135" w:themeColor="accent6" w:themeShade="BF"/>
        </w:rPr>
        <w:t xml:space="preserve">A. Globaal beleidsplan: </w:t>
      </w:r>
    </w:p>
    <w:p w:rsidR="00CB1CE4" w:rsidRPr="008C0A2B" w:rsidRDefault="00CB1CE4" w:rsidP="00A130AA">
      <w:pPr>
        <w:pStyle w:val="Default"/>
        <w:rPr>
          <w:rFonts w:ascii="Calibri" w:hAnsi="Calibri" w:cs="Calibri"/>
          <w:sz w:val="22"/>
          <w:szCs w:val="22"/>
        </w:rPr>
      </w:pPr>
    </w:p>
    <w:p w:rsidR="00A130AA" w:rsidRPr="00776ABD" w:rsidRDefault="00A130AA" w:rsidP="00776ABD">
      <w:pPr>
        <w:pStyle w:val="Default"/>
        <w:jc w:val="both"/>
        <w:rPr>
          <w:rFonts w:ascii="Calibri" w:hAnsi="Calibri" w:cs="Calibri"/>
          <w:b/>
          <w:bCs/>
          <w:sz w:val="22"/>
          <w:szCs w:val="22"/>
        </w:rPr>
      </w:pPr>
      <w:r w:rsidRPr="00776ABD">
        <w:rPr>
          <w:rFonts w:ascii="Calibri" w:hAnsi="Calibri" w:cs="Calibri"/>
          <w:b/>
          <w:bCs/>
          <w:sz w:val="22"/>
          <w:szCs w:val="22"/>
        </w:rPr>
        <w:t xml:space="preserve">Wie stelt het jeugdplan op, door wie wordt het gedragen?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Best is dit jeugdplan met enkele verantwoordelijken van de club samen te schrijven en/of bij te sturen</w:t>
      </w:r>
      <w:r w:rsidR="00776ABD">
        <w:rPr>
          <w:rFonts w:ascii="Calibri" w:hAnsi="Calibri" w:cs="Calibri"/>
          <w:sz w:val="22"/>
          <w:szCs w:val="22"/>
        </w:rPr>
        <w:t xml:space="preserve"> : de sporttechnische en administratieve jeugdcoördinator, promotieverantwoordelijke, vrijwilligerscoördinator, club-API….. </w:t>
      </w:r>
      <w:r w:rsidRPr="008C0A2B">
        <w:rPr>
          <w:rFonts w:ascii="Calibri" w:hAnsi="Calibri" w:cs="Calibri"/>
          <w:sz w:val="22"/>
          <w:szCs w:val="22"/>
        </w:rPr>
        <w:t xml:space="preserve">Zo wordt er een breder draagvlak gecreëerd binnen de club en kan men problemen of onnodige discussies en misverstanden vermijden.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Men moet trachten de visie samen te vatten van de hele club en niet die van een enkeling. </w:t>
      </w:r>
    </w:p>
    <w:p w:rsidR="00A130AA" w:rsidRPr="008C0A2B" w:rsidRDefault="00A130AA" w:rsidP="00776ABD">
      <w:pPr>
        <w:pStyle w:val="Default"/>
        <w:jc w:val="both"/>
        <w:rPr>
          <w:rFonts w:ascii="Calibri" w:hAnsi="Calibri" w:cs="Calibri"/>
          <w:sz w:val="22"/>
          <w:szCs w:val="22"/>
        </w:rPr>
      </w:pPr>
    </w:p>
    <w:p w:rsidR="00A130AA" w:rsidRPr="00776ABD" w:rsidRDefault="00A130AA" w:rsidP="00776ABD">
      <w:pPr>
        <w:pStyle w:val="Default"/>
        <w:jc w:val="both"/>
        <w:rPr>
          <w:rFonts w:ascii="Calibri" w:hAnsi="Calibri" w:cs="Calibri"/>
          <w:b/>
          <w:bCs/>
          <w:sz w:val="22"/>
          <w:szCs w:val="22"/>
        </w:rPr>
      </w:pPr>
      <w:r w:rsidRPr="00776ABD">
        <w:rPr>
          <w:rFonts w:ascii="Calibri" w:hAnsi="Calibri" w:cs="Calibri"/>
          <w:b/>
          <w:bCs/>
          <w:sz w:val="22"/>
          <w:szCs w:val="22"/>
        </w:rPr>
        <w:t xml:space="preserve">1: Visie over de jeugdwerking binnen de club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Waarvoor staat de club?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Voor welke doelgroep is de club, jongens/meisjes, G-sport, competitie/recreatie….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Wat wil men met de jeugdwerking beogen? Warme clubsfeer, sport voor allen of opleiding naar top…. </w:t>
      </w:r>
    </w:p>
    <w:p w:rsidR="00A130AA" w:rsidRPr="008C0A2B" w:rsidRDefault="00A130AA" w:rsidP="00776ABD">
      <w:pPr>
        <w:pStyle w:val="Default"/>
        <w:jc w:val="both"/>
        <w:rPr>
          <w:rFonts w:ascii="Calibri" w:hAnsi="Calibri" w:cs="Calibri"/>
          <w:sz w:val="22"/>
          <w:szCs w:val="22"/>
        </w:rPr>
      </w:pPr>
    </w:p>
    <w:p w:rsidR="00A130AA" w:rsidRPr="00776ABD" w:rsidRDefault="00A130AA" w:rsidP="00776ABD">
      <w:pPr>
        <w:pStyle w:val="Default"/>
        <w:jc w:val="both"/>
        <w:rPr>
          <w:rFonts w:ascii="Calibri" w:hAnsi="Calibri" w:cs="Calibri"/>
          <w:b/>
          <w:bCs/>
          <w:sz w:val="22"/>
          <w:szCs w:val="22"/>
        </w:rPr>
      </w:pPr>
      <w:r w:rsidRPr="00776ABD">
        <w:rPr>
          <w:rFonts w:ascii="Calibri" w:hAnsi="Calibri" w:cs="Calibri"/>
          <w:b/>
          <w:bCs/>
          <w:sz w:val="22"/>
          <w:szCs w:val="22"/>
        </w:rPr>
        <w:t xml:space="preserve">2: Doelstellingen betreffende de jeugd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Hoe gaat men de visie uitwerken?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Doelen op korte en/of lange termijn?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Welke zijn de doelstellingen per leeftijdsgroep, met verwerking naar het jaar/seizoen plan toe? </w:t>
      </w:r>
    </w:p>
    <w:p w:rsidR="00A130AA" w:rsidRPr="008C0A2B" w:rsidRDefault="00A130AA" w:rsidP="00776ABD">
      <w:pPr>
        <w:pStyle w:val="Default"/>
        <w:jc w:val="both"/>
        <w:rPr>
          <w:rFonts w:ascii="Calibri" w:hAnsi="Calibri" w:cs="Calibri"/>
          <w:sz w:val="22"/>
          <w:szCs w:val="22"/>
        </w:rPr>
      </w:pPr>
    </w:p>
    <w:p w:rsidR="00A130AA" w:rsidRPr="00776ABD" w:rsidRDefault="00A130AA" w:rsidP="00776ABD">
      <w:pPr>
        <w:pStyle w:val="Default"/>
        <w:jc w:val="both"/>
        <w:rPr>
          <w:rFonts w:ascii="Calibri" w:hAnsi="Calibri" w:cs="Calibri"/>
          <w:b/>
          <w:bCs/>
          <w:sz w:val="22"/>
          <w:szCs w:val="22"/>
        </w:rPr>
      </w:pPr>
      <w:r w:rsidRPr="00776ABD">
        <w:rPr>
          <w:rFonts w:ascii="Calibri" w:hAnsi="Calibri" w:cs="Calibri"/>
          <w:b/>
          <w:bCs/>
          <w:sz w:val="22"/>
          <w:szCs w:val="22"/>
        </w:rPr>
        <w:t xml:space="preserve">3: Jeugdorganigram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Hoe ziet de hiërarchie van de jeugdwerking eruit?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Waar situeert zich de sporttechnische en de administratieve jeugdcoördinator?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Welke plaats hebben de trainers, begeleiders, en andere actoren in het geheel?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Hoe ziet de structuur van de jeugdwerking eruit? </w:t>
      </w:r>
    </w:p>
    <w:p w:rsidR="00A130AA" w:rsidRPr="008C0A2B" w:rsidRDefault="00A130AA" w:rsidP="00776ABD">
      <w:pPr>
        <w:pStyle w:val="Default"/>
        <w:ind w:firstLine="708"/>
        <w:jc w:val="both"/>
        <w:rPr>
          <w:rFonts w:ascii="Calibri" w:hAnsi="Calibri" w:cs="Calibri"/>
          <w:sz w:val="22"/>
          <w:szCs w:val="22"/>
        </w:rPr>
      </w:pPr>
      <w:r w:rsidRPr="008C0A2B">
        <w:rPr>
          <w:rFonts w:ascii="Calibri" w:hAnsi="Calibri" w:cs="Calibri"/>
          <w:sz w:val="22"/>
          <w:szCs w:val="22"/>
        </w:rPr>
        <w:t xml:space="preserve">3A: Tekening van de organisatie van al de medewerkers </w:t>
      </w:r>
    </w:p>
    <w:p w:rsidR="00A130AA" w:rsidRPr="008C0A2B" w:rsidRDefault="00A130AA" w:rsidP="00776ABD">
      <w:pPr>
        <w:pStyle w:val="Default"/>
        <w:ind w:firstLine="708"/>
        <w:jc w:val="both"/>
        <w:rPr>
          <w:rFonts w:ascii="Calibri" w:hAnsi="Calibri" w:cs="Calibri"/>
          <w:sz w:val="22"/>
          <w:szCs w:val="22"/>
        </w:rPr>
      </w:pPr>
      <w:r w:rsidRPr="008C0A2B">
        <w:rPr>
          <w:rFonts w:ascii="Calibri" w:hAnsi="Calibri" w:cs="Calibri"/>
          <w:sz w:val="22"/>
          <w:szCs w:val="22"/>
        </w:rPr>
        <w:t xml:space="preserve">3B: Technische staf en de ondersteuning ervan </w:t>
      </w:r>
    </w:p>
    <w:p w:rsidR="00A130AA" w:rsidRPr="008C0A2B" w:rsidRDefault="00A130AA" w:rsidP="00776ABD">
      <w:pPr>
        <w:pStyle w:val="Default"/>
        <w:ind w:firstLine="708"/>
        <w:jc w:val="both"/>
        <w:rPr>
          <w:rFonts w:ascii="Calibri" w:hAnsi="Calibri" w:cs="Calibri"/>
          <w:sz w:val="22"/>
          <w:szCs w:val="22"/>
        </w:rPr>
      </w:pPr>
      <w:r w:rsidRPr="008C0A2B">
        <w:rPr>
          <w:rFonts w:ascii="Calibri" w:hAnsi="Calibri" w:cs="Calibri"/>
          <w:sz w:val="22"/>
          <w:szCs w:val="22"/>
        </w:rPr>
        <w:t xml:space="preserve">Hoe ziet deze eruit? </w:t>
      </w:r>
    </w:p>
    <w:p w:rsidR="00A130AA" w:rsidRPr="008C0A2B" w:rsidRDefault="00A130AA" w:rsidP="00776ABD">
      <w:pPr>
        <w:pStyle w:val="Default"/>
        <w:ind w:firstLine="708"/>
        <w:jc w:val="both"/>
        <w:rPr>
          <w:rFonts w:ascii="Calibri" w:hAnsi="Calibri" w:cs="Calibri"/>
          <w:sz w:val="22"/>
          <w:szCs w:val="22"/>
        </w:rPr>
      </w:pPr>
      <w:r w:rsidRPr="008C0A2B">
        <w:rPr>
          <w:rFonts w:ascii="Calibri" w:hAnsi="Calibri" w:cs="Calibri"/>
          <w:sz w:val="22"/>
          <w:szCs w:val="22"/>
        </w:rPr>
        <w:t xml:space="preserve">Op welke wijze/van wie en hoe kan men ondersteuning verwachten? </w:t>
      </w:r>
    </w:p>
    <w:p w:rsidR="00A130AA" w:rsidRPr="008C0A2B" w:rsidRDefault="00A130AA" w:rsidP="00776ABD">
      <w:pPr>
        <w:pStyle w:val="Default"/>
        <w:ind w:firstLine="708"/>
        <w:jc w:val="both"/>
        <w:rPr>
          <w:rFonts w:ascii="Calibri" w:hAnsi="Calibri" w:cs="Calibri"/>
          <w:sz w:val="22"/>
          <w:szCs w:val="22"/>
        </w:rPr>
      </w:pPr>
      <w:r w:rsidRPr="008C0A2B">
        <w:rPr>
          <w:rFonts w:ascii="Calibri" w:hAnsi="Calibri" w:cs="Calibri"/>
          <w:sz w:val="22"/>
          <w:szCs w:val="22"/>
        </w:rPr>
        <w:t xml:space="preserve">3C: Jeugdploegen en trainingsgelegenheid </w:t>
      </w:r>
    </w:p>
    <w:p w:rsidR="00A130AA" w:rsidRPr="008C0A2B" w:rsidRDefault="00A130AA" w:rsidP="00776ABD">
      <w:pPr>
        <w:pStyle w:val="Default"/>
        <w:ind w:firstLine="708"/>
        <w:jc w:val="both"/>
        <w:rPr>
          <w:rFonts w:ascii="Calibri" w:hAnsi="Calibri" w:cs="Calibri"/>
          <w:sz w:val="22"/>
          <w:szCs w:val="22"/>
        </w:rPr>
      </w:pPr>
      <w:r w:rsidRPr="008C0A2B">
        <w:rPr>
          <w:rFonts w:ascii="Calibri" w:hAnsi="Calibri" w:cs="Calibri"/>
          <w:sz w:val="22"/>
          <w:szCs w:val="22"/>
        </w:rPr>
        <w:t xml:space="preserve">Hoeveel jeugdploegen zijn er actief? </w:t>
      </w:r>
    </w:p>
    <w:p w:rsidR="00A130AA" w:rsidRPr="008C0A2B" w:rsidRDefault="00A130AA" w:rsidP="00776ABD">
      <w:pPr>
        <w:pStyle w:val="Default"/>
        <w:ind w:firstLine="708"/>
        <w:jc w:val="both"/>
        <w:rPr>
          <w:rFonts w:ascii="Calibri" w:hAnsi="Calibri" w:cs="Calibri"/>
          <w:sz w:val="22"/>
          <w:szCs w:val="22"/>
        </w:rPr>
      </w:pPr>
      <w:r w:rsidRPr="008C0A2B">
        <w:rPr>
          <w:rFonts w:ascii="Calibri" w:hAnsi="Calibri" w:cs="Calibri"/>
          <w:sz w:val="22"/>
          <w:szCs w:val="22"/>
        </w:rPr>
        <w:t xml:space="preserve">Wie traint/begeleidt deze, waar en wanneer? </w:t>
      </w:r>
    </w:p>
    <w:p w:rsidR="00A130AA" w:rsidRPr="008C0A2B" w:rsidRDefault="00A130AA" w:rsidP="00776ABD">
      <w:pPr>
        <w:pStyle w:val="Default"/>
        <w:ind w:firstLine="708"/>
        <w:jc w:val="both"/>
        <w:rPr>
          <w:rFonts w:ascii="Calibri" w:hAnsi="Calibri" w:cs="Calibri"/>
          <w:sz w:val="22"/>
          <w:szCs w:val="22"/>
        </w:rPr>
      </w:pPr>
      <w:r w:rsidRPr="008C0A2B">
        <w:rPr>
          <w:rFonts w:ascii="Calibri" w:hAnsi="Calibri" w:cs="Calibri"/>
          <w:sz w:val="22"/>
          <w:szCs w:val="22"/>
        </w:rPr>
        <w:t xml:space="preserve">Waar en wanneer vinden de wedstrijden plaats? </w:t>
      </w:r>
    </w:p>
    <w:p w:rsidR="00A130AA" w:rsidRPr="008C0A2B" w:rsidRDefault="00A130AA" w:rsidP="00776ABD">
      <w:pPr>
        <w:pStyle w:val="Default"/>
        <w:jc w:val="both"/>
        <w:rPr>
          <w:rFonts w:ascii="Calibri" w:hAnsi="Calibri" w:cs="Calibri"/>
          <w:sz w:val="22"/>
          <w:szCs w:val="22"/>
        </w:rPr>
      </w:pPr>
    </w:p>
    <w:p w:rsidR="00A130AA" w:rsidRPr="00776ABD" w:rsidRDefault="00A130AA" w:rsidP="00776ABD">
      <w:pPr>
        <w:pStyle w:val="Default"/>
        <w:jc w:val="both"/>
        <w:rPr>
          <w:rFonts w:ascii="Calibri" w:hAnsi="Calibri" w:cs="Calibri"/>
          <w:b/>
          <w:bCs/>
          <w:sz w:val="22"/>
          <w:szCs w:val="22"/>
        </w:rPr>
      </w:pPr>
      <w:r w:rsidRPr="00776ABD">
        <w:rPr>
          <w:rFonts w:ascii="Calibri" w:hAnsi="Calibri" w:cs="Calibri"/>
          <w:b/>
          <w:bCs/>
          <w:sz w:val="22"/>
          <w:szCs w:val="22"/>
        </w:rPr>
        <w:t xml:space="preserve">4: Het organiseren van of deelnemen aan binnen- of buitenlandse tornooien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Wat is de planning en wie staat in voor de organisatie? </w:t>
      </w:r>
    </w:p>
    <w:p w:rsidR="00A130AA"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Wat is het doel van de deelname? </w:t>
      </w:r>
    </w:p>
    <w:p w:rsidR="00776ABD" w:rsidRPr="008C0A2B" w:rsidRDefault="00776ABD" w:rsidP="00776ABD">
      <w:pPr>
        <w:pStyle w:val="Default"/>
        <w:jc w:val="both"/>
        <w:rPr>
          <w:rFonts w:ascii="Calibri" w:hAnsi="Calibri" w:cs="Calibri"/>
          <w:sz w:val="22"/>
          <w:szCs w:val="22"/>
        </w:rPr>
      </w:pPr>
    </w:p>
    <w:p w:rsidR="00A130AA" w:rsidRPr="00776ABD" w:rsidRDefault="00A130AA" w:rsidP="00776ABD">
      <w:pPr>
        <w:pStyle w:val="Default"/>
        <w:jc w:val="both"/>
        <w:rPr>
          <w:rFonts w:ascii="Calibri" w:hAnsi="Calibri" w:cs="Calibri"/>
          <w:b/>
          <w:bCs/>
          <w:sz w:val="22"/>
          <w:szCs w:val="22"/>
        </w:rPr>
      </w:pPr>
      <w:r w:rsidRPr="00776ABD">
        <w:rPr>
          <w:rFonts w:ascii="Calibri" w:hAnsi="Calibri" w:cs="Calibri"/>
          <w:b/>
          <w:bCs/>
          <w:sz w:val="22"/>
          <w:szCs w:val="22"/>
        </w:rPr>
        <w:t xml:space="preserve">5: Het organiseren van of deelnemen aan bijscholingen in binnen- of buitenland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Op welke manier worden leden en begeleiders aangemoedigd om bijscholingen te volgen?</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Welk is hier de planning?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Welke zijn noodzakelijke onderwerpen voor een interne bijscholing? </w:t>
      </w:r>
    </w:p>
    <w:p w:rsidR="00A130AA" w:rsidRPr="008C0A2B" w:rsidRDefault="00A130AA" w:rsidP="00776ABD">
      <w:pPr>
        <w:pStyle w:val="Default"/>
        <w:jc w:val="both"/>
        <w:rPr>
          <w:rFonts w:ascii="Calibri" w:hAnsi="Calibri" w:cs="Calibri"/>
          <w:sz w:val="22"/>
          <w:szCs w:val="22"/>
        </w:rPr>
      </w:pPr>
    </w:p>
    <w:p w:rsidR="00A130AA" w:rsidRPr="00776ABD" w:rsidRDefault="00A130AA" w:rsidP="00776ABD">
      <w:pPr>
        <w:pStyle w:val="Default"/>
        <w:jc w:val="both"/>
        <w:rPr>
          <w:rFonts w:ascii="Calibri" w:hAnsi="Calibri" w:cs="Calibri"/>
          <w:b/>
          <w:bCs/>
          <w:sz w:val="22"/>
          <w:szCs w:val="22"/>
        </w:rPr>
      </w:pPr>
      <w:r w:rsidRPr="00776ABD">
        <w:rPr>
          <w:rFonts w:ascii="Calibri" w:hAnsi="Calibri" w:cs="Calibri"/>
          <w:b/>
          <w:bCs/>
          <w:sz w:val="22"/>
          <w:szCs w:val="22"/>
        </w:rPr>
        <w:lastRenderedPageBreak/>
        <w:t xml:space="preserve">6: Rekrutering van nieuwe jeugdspelers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Welke zijn de acties die de club hier onderneemt?</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Wordt er al dan niet gewerkt met een promotieverantwoordelijke?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Hoe zijn deze</w:t>
      </w:r>
      <w:r w:rsidR="0053569D">
        <w:rPr>
          <w:rFonts w:ascii="Calibri" w:hAnsi="Calibri" w:cs="Calibri"/>
          <w:sz w:val="22"/>
          <w:szCs w:val="22"/>
        </w:rPr>
        <w:t xml:space="preserve"> acties</w:t>
      </w:r>
      <w:r w:rsidRPr="008C0A2B">
        <w:rPr>
          <w:rFonts w:ascii="Calibri" w:hAnsi="Calibri" w:cs="Calibri"/>
          <w:sz w:val="22"/>
          <w:szCs w:val="22"/>
        </w:rPr>
        <w:t xml:space="preserve"> gepland?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Hoe worden deze begeleid? </w:t>
      </w:r>
    </w:p>
    <w:p w:rsidR="00A130AA" w:rsidRPr="008C0A2B" w:rsidRDefault="00A130AA" w:rsidP="00776ABD">
      <w:pPr>
        <w:pStyle w:val="Default"/>
        <w:jc w:val="both"/>
        <w:rPr>
          <w:rFonts w:ascii="Calibri" w:hAnsi="Calibri" w:cs="Calibri"/>
          <w:sz w:val="22"/>
          <w:szCs w:val="22"/>
        </w:rPr>
      </w:pPr>
    </w:p>
    <w:p w:rsidR="00A130AA" w:rsidRPr="0053569D" w:rsidRDefault="00A130AA" w:rsidP="00776ABD">
      <w:pPr>
        <w:pStyle w:val="Default"/>
        <w:jc w:val="both"/>
        <w:rPr>
          <w:rFonts w:ascii="Calibri" w:hAnsi="Calibri" w:cs="Calibri"/>
          <w:b/>
          <w:bCs/>
          <w:sz w:val="22"/>
          <w:szCs w:val="22"/>
        </w:rPr>
      </w:pPr>
      <w:r w:rsidRPr="0053569D">
        <w:rPr>
          <w:rFonts w:ascii="Calibri" w:hAnsi="Calibri" w:cs="Calibri"/>
          <w:b/>
          <w:bCs/>
          <w:sz w:val="22"/>
          <w:szCs w:val="22"/>
        </w:rPr>
        <w:t xml:space="preserve">7: Voorkomen van drop -out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Is hier iets concreets rond uitgewerkt, wie volgt het op? </w:t>
      </w:r>
    </w:p>
    <w:p w:rsidR="00CB1CE4" w:rsidRPr="008C0A2B" w:rsidRDefault="00CB1CE4" w:rsidP="00776ABD">
      <w:pPr>
        <w:pStyle w:val="Default"/>
        <w:jc w:val="both"/>
        <w:rPr>
          <w:rFonts w:ascii="Calibri" w:hAnsi="Calibri" w:cs="Calibri"/>
          <w:sz w:val="22"/>
          <w:szCs w:val="22"/>
        </w:rPr>
      </w:pPr>
    </w:p>
    <w:p w:rsidR="00A130AA" w:rsidRPr="0053569D" w:rsidRDefault="00E6308C" w:rsidP="00776ABD">
      <w:pPr>
        <w:pStyle w:val="Default"/>
        <w:jc w:val="both"/>
        <w:rPr>
          <w:rFonts w:ascii="Calibri" w:hAnsi="Calibri" w:cs="Calibri"/>
          <w:b/>
          <w:bCs/>
          <w:sz w:val="22"/>
          <w:szCs w:val="22"/>
        </w:rPr>
      </w:pPr>
      <w:r w:rsidRPr="0053569D">
        <w:rPr>
          <w:rFonts w:ascii="Calibri" w:hAnsi="Calibri" w:cs="Calibri"/>
          <w:b/>
          <w:bCs/>
          <w:sz w:val="22"/>
          <w:szCs w:val="22"/>
        </w:rPr>
        <w:t>8</w:t>
      </w:r>
      <w:r w:rsidR="00A130AA" w:rsidRPr="0053569D">
        <w:rPr>
          <w:rFonts w:ascii="Calibri" w:hAnsi="Calibri" w:cs="Calibri"/>
          <w:b/>
          <w:bCs/>
          <w:sz w:val="22"/>
          <w:szCs w:val="22"/>
        </w:rPr>
        <w:t xml:space="preserve">: Visie over het aantrekken en werken met meisjes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Wil de club extra inspanningen doen om meisjesploegen uit te bouwen?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Wat kunnen jullie doen om meisjes extra aan te trekken en te behouden (aparte trainingsmomenten, deelname Mini-ladiesproject, </w:t>
      </w:r>
      <w:r w:rsidR="0053569D">
        <w:rPr>
          <w:rFonts w:ascii="Calibri" w:hAnsi="Calibri" w:cs="Calibri"/>
          <w:sz w:val="22"/>
          <w:szCs w:val="22"/>
        </w:rPr>
        <w:t xml:space="preserve">M14 promotietornooitjes, </w:t>
      </w:r>
      <w:r w:rsidRPr="008C0A2B">
        <w:rPr>
          <w:rFonts w:ascii="Calibri" w:hAnsi="Calibri" w:cs="Calibri"/>
          <w:sz w:val="22"/>
          <w:szCs w:val="22"/>
        </w:rPr>
        <w:t xml:space="preserve">aandacht voor </w:t>
      </w:r>
      <w:r w:rsidR="0053569D">
        <w:rPr>
          <w:rFonts w:ascii="Calibri" w:hAnsi="Calibri" w:cs="Calibri"/>
          <w:sz w:val="22"/>
          <w:szCs w:val="22"/>
        </w:rPr>
        <w:t xml:space="preserve">het </w:t>
      </w:r>
      <w:r w:rsidRPr="008C0A2B">
        <w:rPr>
          <w:rFonts w:ascii="Calibri" w:hAnsi="Calibri" w:cs="Calibri"/>
          <w:sz w:val="22"/>
          <w:szCs w:val="22"/>
        </w:rPr>
        <w:t>sociale</w:t>
      </w:r>
      <w:r w:rsidR="0053569D">
        <w:rPr>
          <w:rFonts w:ascii="Calibri" w:hAnsi="Calibri" w:cs="Calibri"/>
          <w:sz w:val="22"/>
          <w:szCs w:val="22"/>
        </w:rPr>
        <w:t xml:space="preserve"> gebeuren</w:t>
      </w:r>
      <w:r w:rsidRPr="008C0A2B">
        <w:rPr>
          <w:rFonts w:ascii="Calibri" w:hAnsi="Calibri" w:cs="Calibri"/>
          <w:sz w:val="22"/>
          <w:szCs w:val="22"/>
        </w:rPr>
        <w:t xml:space="preserve">…) </w:t>
      </w:r>
    </w:p>
    <w:p w:rsidR="00CB1CE4" w:rsidRPr="008C0A2B" w:rsidRDefault="00CB1CE4" w:rsidP="00776ABD">
      <w:pPr>
        <w:pStyle w:val="Default"/>
        <w:jc w:val="both"/>
        <w:rPr>
          <w:rFonts w:ascii="Calibri" w:hAnsi="Calibri" w:cs="Calibri"/>
          <w:sz w:val="22"/>
          <w:szCs w:val="22"/>
        </w:rPr>
      </w:pPr>
    </w:p>
    <w:p w:rsidR="00A130AA" w:rsidRPr="0053569D" w:rsidRDefault="00E6308C" w:rsidP="00776ABD">
      <w:pPr>
        <w:pStyle w:val="Default"/>
        <w:jc w:val="both"/>
        <w:rPr>
          <w:rFonts w:ascii="Calibri" w:hAnsi="Calibri" w:cs="Calibri"/>
          <w:b/>
          <w:bCs/>
          <w:sz w:val="22"/>
          <w:szCs w:val="22"/>
        </w:rPr>
      </w:pPr>
      <w:r w:rsidRPr="0053569D">
        <w:rPr>
          <w:rFonts w:ascii="Calibri" w:hAnsi="Calibri" w:cs="Calibri"/>
          <w:b/>
          <w:bCs/>
          <w:sz w:val="22"/>
          <w:szCs w:val="22"/>
        </w:rPr>
        <w:t>9</w:t>
      </w:r>
      <w:r w:rsidR="00A130AA" w:rsidRPr="0053569D">
        <w:rPr>
          <w:rFonts w:ascii="Calibri" w:hAnsi="Calibri" w:cs="Calibri"/>
          <w:b/>
          <w:bCs/>
          <w:sz w:val="22"/>
          <w:szCs w:val="22"/>
        </w:rPr>
        <w:t xml:space="preserve">: Het </w:t>
      </w:r>
      <w:r w:rsidRPr="0053569D">
        <w:rPr>
          <w:rFonts w:ascii="Calibri" w:hAnsi="Calibri" w:cs="Calibri"/>
          <w:b/>
          <w:bCs/>
          <w:sz w:val="22"/>
          <w:szCs w:val="22"/>
        </w:rPr>
        <w:t>opleiden/</w:t>
      </w:r>
      <w:r w:rsidR="00A130AA" w:rsidRPr="0053569D">
        <w:rPr>
          <w:rFonts w:ascii="Calibri" w:hAnsi="Calibri" w:cs="Calibri"/>
          <w:b/>
          <w:bCs/>
          <w:sz w:val="22"/>
          <w:szCs w:val="22"/>
        </w:rPr>
        <w:t xml:space="preserve">begeleiden van jeugdscheidsrechters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Waarom leidt men jeugdscheidsrechters op? </w:t>
      </w:r>
    </w:p>
    <w:p w:rsidR="00CB1CE4"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Wie staat in voor hun begeleiding en op welke manier gebeurt dit?</w:t>
      </w:r>
    </w:p>
    <w:p w:rsidR="00E6308C" w:rsidRDefault="00E6308C" w:rsidP="00776ABD">
      <w:pPr>
        <w:pStyle w:val="Default"/>
        <w:jc w:val="both"/>
        <w:rPr>
          <w:rFonts w:ascii="Calibri" w:hAnsi="Calibri" w:cs="Calibri"/>
          <w:sz w:val="22"/>
          <w:szCs w:val="22"/>
        </w:rPr>
      </w:pPr>
      <w:r w:rsidRPr="008C0A2B">
        <w:rPr>
          <w:rFonts w:ascii="Calibri" w:hAnsi="Calibri" w:cs="Calibri"/>
          <w:sz w:val="22"/>
          <w:szCs w:val="22"/>
        </w:rPr>
        <w:t xml:space="preserve">Is er een structureel plan of planning </w:t>
      </w:r>
      <w:proofErr w:type="spellStart"/>
      <w:r w:rsidRPr="008C0A2B">
        <w:rPr>
          <w:rFonts w:ascii="Calibri" w:hAnsi="Calibri" w:cs="Calibri"/>
          <w:sz w:val="22"/>
          <w:szCs w:val="22"/>
        </w:rPr>
        <w:t>ivm</w:t>
      </w:r>
      <w:proofErr w:type="spellEnd"/>
      <w:r w:rsidRPr="008C0A2B">
        <w:rPr>
          <w:rFonts w:ascii="Calibri" w:hAnsi="Calibri" w:cs="Calibri"/>
          <w:sz w:val="22"/>
          <w:szCs w:val="22"/>
        </w:rPr>
        <w:t xml:space="preserve"> opleiding van jeugdscheidsrechters</w:t>
      </w:r>
    </w:p>
    <w:p w:rsidR="0053569D" w:rsidRDefault="0053569D" w:rsidP="00776ABD">
      <w:pPr>
        <w:pStyle w:val="Default"/>
        <w:jc w:val="both"/>
        <w:rPr>
          <w:rFonts w:ascii="Calibri" w:hAnsi="Calibri" w:cs="Calibri"/>
          <w:sz w:val="22"/>
          <w:szCs w:val="22"/>
        </w:rPr>
      </w:pPr>
      <w:r>
        <w:rPr>
          <w:rFonts w:ascii="Calibri" w:hAnsi="Calibri" w:cs="Calibri"/>
          <w:sz w:val="22"/>
          <w:szCs w:val="22"/>
        </w:rPr>
        <w:t>Welke spelers gaan deelnemen aan de cursussen?</w:t>
      </w:r>
    </w:p>
    <w:p w:rsidR="0053569D" w:rsidRPr="008C0A2B" w:rsidRDefault="0053569D" w:rsidP="00776ABD">
      <w:pPr>
        <w:pStyle w:val="Default"/>
        <w:jc w:val="both"/>
        <w:rPr>
          <w:rFonts w:ascii="Calibri" w:hAnsi="Calibri" w:cs="Calibri"/>
          <w:sz w:val="22"/>
          <w:szCs w:val="22"/>
        </w:rPr>
      </w:pPr>
      <w:r>
        <w:rPr>
          <w:rFonts w:ascii="Calibri" w:hAnsi="Calibri" w:cs="Calibri"/>
          <w:sz w:val="22"/>
          <w:szCs w:val="22"/>
        </w:rPr>
        <w:t>Willen jullie zelf een cursus organiseren?</w:t>
      </w:r>
    </w:p>
    <w:p w:rsidR="00CB1CE4" w:rsidRPr="008C0A2B" w:rsidRDefault="00CB1CE4" w:rsidP="00776ABD">
      <w:pPr>
        <w:pStyle w:val="Default"/>
        <w:jc w:val="both"/>
        <w:rPr>
          <w:rFonts w:ascii="Calibri" w:hAnsi="Calibri" w:cs="Calibri"/>
          <w:sz w:val="22"/>
          <w:szCs w:val="22"/>
        </w:rPr>
      </w:pPr>
    </w:p>
    <w:p w:rsidR="00E6308C" w:rsidRPr="0053569D" w:rsidRDefault="00CB1CE4" w:rsidP="00776ABD">
      <w:pPr>
        <w:pStyle w:val="Default"/>
        <w:jc w:val="both"/>
        <w:rPr>
          <w:rFonts w:ascii="Calibri" w:hAnsi="Calibri" w:cs="Calibri"/>
          <w:b/>
          <w:bCs/>
          <w:color w:val="auto"/>
          <w:sz w:val="22"/>
          <w:szCs w:val="22"/>
        </w:rPr>
      </w:pPr>
      <w:r w:rsidRPr="0053569D">
        <w:rPr>
          <w:rFonts w:ascii="Calibri" w:hAnsi="Calibri" w:cs="Calibri"/>
          <w:b/>
          <w:bCs/>
          <w:color w:val="auto"/>
          <w:sz w:val="22"/>
          <w:szCs w:val="22"/>
        </w:rPr>
        <w:t>1</w:t>
      </w:r>
      <w:r w:rsidR="00E6308C" w:rsidRPr="0053569D">
        <w:rPr>
          <w:rFonts w:ascii="Calibri" w:hAnsi="Calibri" w:cs="Calibri"/>
          <w:b/>
          <w:bCs/>
          <w:color w:val="auto"/>
          <w:sz w:val="22"/>
          <w:szCs w:val="22"/>
        </w:rPr>
        <w:t>0</w:t>
      </w:r>
      <w:r w:rsidRPr="0053569D">
        <w:rPr>
          <w:rFonts w:ascii="Calibri" w:hAnsi="Calibri" w:cs="Calibri"/>
          <w:b/>
          <w:bCs/>
          <w:color w:val="auto"/>
          <w:sz w:val="22"/>
          <w:szCs w:val="22"/>
        </w:rPr>
        <w:t>: Worden er binnen de club nog andere opleidingen voorzien</w:t>
      </w:r>
      <w:r w:rsidR="00E6308C" w:rsidRPr="0053569D">
        <w:rPr>
          <w:rFonts w:ascii="Calibri" w:hAnsi="Calibri" w:cs="Calibri"/>
          <w:b/>
          <w:bCs/>
          <w:color w:val="auto"/>
          <w:sz w:val="22"/>
          <w:szCs w:val="22"/>
        </w:rPr>
        <w:t>:</w:t>
      </w:r>
    </w:p>
    <w:p w:rsidR="00CB1CE4" w:rsidRPr="008C0A2B" w:rsidRDefault="00E6308C" w:rsidP="00776ABD">
      <w:pPr>
        <w:pStyle w:val="Default"/>
        <w:jc w:val="both"/>
        <w:rPr>
          <w:rFonts w:ascii="Calibri" w:hAnsi="Calibri" w:cs="Calibri"/>
          <w:color w:val="auto"/>
          <w:sz w:val="22"/>
          <w:szCs w:val="22"/>
        </w:rPr>
      </w:pPr>
      <w:r w:rsidRPr="008C0A2B">
        <w:rPr>
          <w:rFonts w:ascii="Calibri" w:hAnsi="Calibri" w:cs="Calibri"/>
          <w:color w:val="auto"/>
          <w:sz w:val="22"/>
          <w:szCs w:val="22"/>
        </w:rPr>
        <w:t>VB:</w:t>
      </w:r>
      <w:r w:rsidR="00CB1CE4" w:rsidRPr="008C0A2B">
        <w:rPr>
          <w:rFonts w:ascii="Calibri" w:hAnsi="Calibri" w:cs="Calibri"/>
          <w:color w:val="auto"/>
          <w:sz w:val="22"/>
          <w:szCs w:val="22"/>
        </w:rPr>
        <w:t xml:space="preserve"> trainer, keepertrainer, </w:t>
      </w:r>
      <w:proofErr w:type="spellStart"/>
      <w:r w:rsidR="00CB1CE4" w:rsidRPr="008C0A2B">
        <w:rPr>
          <w:rFonts w:ascii="Calibri" w:hAnsi="Calibri" w:cs="Calibri"/>
          <w:color w:val="auto"/>
          <w:sz w:val="22"/>
          <w:szCs w:val="22"/>
        </w:rPr>
        <w:t>tafel</w:t>
      </w:r>
      <w:r w:rsidRPr="008C0A2B">
        <w:rPr>
          <w:rFonts w:ascii="Calibri" w:hAnsi="Calibri" w:cs="Calibri"/>
          <w:color w:val="auto"/>
          <w:sz w:val="22"/>
          <w:szCs w:val="22"/>
        </w:rPr>
        <w:t>officieel</w:t>
      </w:r>
      <w:proofErr w:type="spellEnd"/>
      <w:r w:rsidR="00CB1CE4" w:rsidRPr="008C0A2B">
        <w:rPr>
          <w:rFonts w:ascii="Calibri" w:hAnsi="Calibri" w:cs="Calibri"/>
          <w:color w:val="auto"/>
          <w:sz w:val="22"/>
          <w:szCs w:val="22"/>
        </w:rPr>
        <w:t>, vrijwilliger</w:t>
      </w:r>
      <w:r w:rsidR="00C54A5C" w:rsidRPr="008C0A2B">
        <w:rPr>
          <w:rFonts w:ascii="Calibri" w:hAnsi="Calibri" w:cs="Calibri"/>
          <w:color w:val="auto"/>
          <w:sz w:val="22"/>
          <w:szCs w:val="22"/>
        </w:rPr>
        <w:t>, andere</w:t>
      </w:r>
      <w:r w:rsidR="00CB1CE4" w:rsidRPr="008C0A2B">
        <w:rPr>
          <w:rFonts w:ascii="Calibri" w:hAnsi="Calibri" w:cs="Calibri"/>
          <w:color w:val="auto"/>
          <w:sz w:val="22"/>
          <w:szCs w:val="22"/>
        </w:rPr>
        <w:t xml:space="preserve"> </w:t>
      </w:r>
      <w:proofErr w:type="spellStart"/>
      <w:r w:rsidR="00CB1CE4" w:rsidRPr="008C0A2B">
        <w:rPr>
          <w:rFonts w:ascii="Calibri" w:hAnsi="Calibri" w:cs="Calibri"/>
          <w:color w:val="auto"/>
          <w:sz w:val="22"/>
          <w:szCs w:val="22"/>
        </w:rPr>
        <w:t>enz</w:t>
      </w:r>
      <w:proofErr w:type="spellEnd"/>
      <w:r w:rsidR="00CB1CE4" w:rsidRPr="008C0A2B">
        <w:rPr>
          <w:rFonts w:ascii="Calibri" w:hAnsi="Calibri" w:cs="Calibri"/>
          <w:color w:val="auto"/>
          <w:sz w:val="22"/>
          <w:szCs w:val="22"/>
        </w:rPr>
        <w:t>…</w:t>
      </w:r>
    </w:p>
    <w:p w:rsidR="00CB1CE4" w:rsidRPr="008C0A2B" w:rsidRDefault="00CB1CE4" w:rsidP="00776ABD">
      <w:pPr>
        <w:pStyle w:val="Default"/>
        <w:jc w:val="both"/>
        <w:rPr>
          <w:rFonts w:ascii="Calibri" w:hAnsi="Calibri" w:cs="Calibri"/>
          <w:color w:val="auto"/>
          <w:sz w:val="22"/>
          <w:szCs w:val="22"/>
        </w:rPr>
      </w:pPr>
      <w:r w:rsidRPr="008C0A2B">
        <w:rPr>
          <w:rFonts w:ascii="Calibri" w:hAnsi="Calibri" w:cs="Calibri"/>
          <w:color w:val="auto"/>
          <w:sz w:val="22"/>
          <w:szCs w:val="22"/>
        </w:rPr>
        <w:t xml:space="preserve">Hoe wordt dit </w:t>
      </w:r>
      <w:r w:rsidR="00E6308C" w:rsidRPr="008C0A2B">
        <w:rPr>
          <w:rFonts w:ascii="Calibri" w:hAnsi="Calibri" w:cs="Calibri"/>
          <w:color w:val="auto"/>
          <w:sz w:val="22"/>
          <w:szCs w:val="22"/>
        </w:rPr>
        <w:t xml:space="preserve">structureel </w:t>
      </w:r>
      <w:r w:rsidRPr="008C0A2B">
        <w:rPr>
          <w:rFonts w:ascii="Calibri" w:hAnsi="Calibri" w:cs="Calibri"/>
          <w:color w:val="auto"/>
          <w:sz w:val="22"/>
          <w:szCs w:val="22"/>
        </w:rPr>
        <w:t>aangepakt?</w:t>
      </w:r>
    </w:p>
    <w:p w:rsidR="00CB1CE4" w:rsidRPr="008C0A2B" w:rsidRDefault="00CB1CE4" w:rsidP="00776ABD">
      <w:pPr>
        <w:pStyle w:val="Default"/>
        <w:jc w:val="both"/>
        <w:rPr>
          <w:rFonts w:ascii="Calibri" w:hAnsi="Calibri" w:cs="Calibri"/>
          <w:color w:val="auto"/>
          <w:sz w:val="22"/>
          <w:szCs w:val="22"/>
        </w:rPr>
      </w:pPr>
    </w:p>
    <w:p w:rsidR="00A130AA" w:rsidRPr="0053569D" w:rsidRDefault="00A130AA" w:rsidP="00776ABD">
      <w:pPr>
        <w:pStyle w:val="Default"/>
        <w:jc w:val="both"/>
        <w:rPr>
          <w:rFonts w:ascii="Calibri" w:hAnsi="Calibri" w:cs="Calibri"/>
          <w:b/>
          <w:bCs/>
          <w:sz w:val="22"/>
          <w:szCs w:val="22"/>
        </w:rPr>
      </w:pPr>
      <w:r w:rsidRPr="0053569D">
        <w:rPr>
          <w:rFonts w:ascii="Calibri" w:hAnsi="Calibri" w:cs="Calibri"/>
          <w:b/>
          <w:bCs/>
          <w:sz w:val="22"/>
          <w:szCs w:val="22"/>
        </w:rPr>
        <w:t>1</w:t>
      </w:r>
      <w:r w:rsidR="00E6308C" w:rsidRPr="0053569D">
        <w:rPr>
          <w:rFonts w:ascii="Calibri" w:hAnsi="Calibri" w:cs="Calibri"/>
          <w:b/>
          <w:bCs/>
          <w:sz w:val="22"/>
          <w:szCs w:val="22"/>
        </w:rPr>
        <w:t>1</w:t>
      </w:r>
      <w:r w:rsidRPr="0053569D">
        <w:rPr>
          <w:rFonts w:ascii="Calibri" w:hAnsi="Calibri" w:cs="Calibri"/>
          <w:b/>
          <w:bCs/>
          <w:sz w:val="22"/>
          <w:szCs w:val="22"/>
        </w:rPr>
        <w:t xml:space="preserve">: Communicatie en verenigingsleven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Intern: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Welke kanalen worden er allemaal gebruikt om te communiceren, tussen de leden onderling, de leden en het bestuur/trainers, naar de ouders.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Extern: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Hoe wordt er gecommuniceerd naar de buitenwereld, overheden en besturen, tussen diverse verenigingen, sponsoren </w:t>
      </w:r>
      <w:proofErr w:type="spellStart"/>
      <w:r w:rsidRPr="008C0A2B">
        <w:rPr>
          <w:rFonts w:ascii="Calibri" w:hAnsi="Calibri" w:cs="Calibri"/>
          <w:sz w:val="22"/>
          <w:szCs w:val="22"/>
        </w:rPr>
        <w:t>enz</w:t>
      </w:r>
      <w:proofErr w:type="spellEnd"/>
      <w:r w:rsidRPr="008C0A2B">
        <w:rPr>
          <w:rFonts w:ascii="Calibri" w:hAnsi="Calibri" w:cs="Calibri"/>
          <w:sz w:val="22"/>
          <w:szCs w:val="22"/>
        </w:rPr>
        <w:t xml:space="preserve">… </w:t>
      </w:r>
    </w:p>
    <w:p w:rsidR="00CB1CE4" w:rsidRPr="008C0A2B" w:rsidRDefault="00CB1CE4" w:rsidP="00776ABD">
      <w:pPr>
        <w:pStyle w:val="Default"/>
        <w:jc w:val="both"/>
        <w:rPr>
          <w:rFonts w:ascii="Calibri" w:hAnsi="Calibri" w:cs="Calibri"/>
          <w:sz w:val="22"/>
          <w:szCs w:val="22"/>
        </w:rPr>
      </w:pPr>
    </w:p>
    <w:p w:rsidR="00E6308C" w:rsidRPr="0053569D" w:rsidRDefault="00E6308C" w:rsidP="00776ABD">
      <w:pPr>
        <w:pStyle w:val="Default"/>
        <w:jc w:val="both"/>
        <w:rPr>
          <w:rFonts w:ascii="Calibri" w:hAnsi="Calibri" w:cs="Calibri"/>
          <w:b/>
          <w:bCs/>
          <w:color w:val="auto"/>
          <w:sz w:val="22"/>
          <w:szCs w:val="22"/>
        </w:rPr>
      </w:pPr>
      <w:r w:rsidRPr="0053569D">
        <w:rPr>
          <w:rFonts w:ascii="Calibri" w:hAnsi="Calibri" w:cs="Calibri"/>
          <w:b/>
          <w:bCs/>
          <w:color w:val="auto"/>
          <w:sz w:val="22"/>
          <w:szCs w:val="22"/>
        </w:rPr>
        <w:t>12: Omgaan met conflictsituaties en grensoverschrijdend gedrag</w:t>
      </w:r>
    </w:p>
    <w:p w:rsidR="00E6308C" w:rsidRPr="008C0A2B" w:rsidRDefault="00E6308C" w:rsidP="00776ABD">
      <w:pPr>
        <w:pStyle w:val="Default"/>
        <w:jc w:val="both"/>
        <w:rPr>
          <w:rFonts w:ascii="Calibri" w:hAnsi="Calibri" w:cs="Calibri"/>
          <w:color w:val="auto"/>
          <w:sz w:val="22"/>
          <w:szCs w:val="22"/>
        </w:rPr>
      </w:pPr>
      <w:r w:rsidRPr="008C0A2B">
        <w:rPr>
          <w:rFonts w:ascii="Calibri" w:hAnsi="Calibri" w:cs="Calibri"/>
          <w:color w:val="auto"/>
          <w:sz w:val="22"/>
          <w:szCs w:val="22"/>
        </w:rPr>
        <w:t xml:space="preserve">Is er een ombudsman, contact of vertrouwenspersoon (API) binnen de club? </w:t>
      </w:r>
    </w:p>
    <w:p w:rsidR="00E6308C" w:rsidRPr="008C0A2B" w:rsidRDefault="00E6308C" w:rsidP="00776ABD">
      <w:pPr>
        <w:pStyle w:val="Default"/>
        <w:jc w:val="both"/>
        <w:rPr>
          <w:rFonts w:ascii="Calibri" w:hAnsi="Calibri" w:cs="Calibri"/>
          <w:color w:val="auto"/>
          <w:sz w:val="22"/>
          <w:szCs w:val="22"/>
        </w:rPr>
      </w:pPr>
      <w:r w:rsidRPr="008C0A2B">
        <w:rPr>
          <w:rFonts w:ascii="Calibri" w:hAnsi="Calibri" w:cs="Calibri"/>
          <w:color w:val="auto"/>
          <w:sz w:val="22"/>
          <w:szCs w:val="22"/>
        </w:rPr>
        <w:t xml:space="preserve">Welke info en communicatie is hierover beschikbaar? </w:t>
      </w:r>
    </w:p>
    <w:p w:rsidR="00E6308C" w:rsidRPr="008C0A2B" w:rsidRDefault="00E6308C" w:rsidP="00776ABD">
      <w:pPr>
        <w:pStyle w:val="Default"/>
        <w:jc w:val="both"/>
        <w:rPr>
          <w:rFonts w:ascii="Calibri" w:hAnsi="Calibri" w:cs="Calibri"/>
          <w:color w:val="auto"/>
          <w:sz w:val="22"/>
          <w:szCs w:val="22"/>
        </w:rPr>
      </w:pPr>
      <w:r w:rsidRPr="008C0A2B">
        <w:rPr>
          <w:rFonts w:ascii="Calibri" w:hAnsi="Calibri" w:cs="Calibri"/>
          <w:color w:val="auto"/>
          <w:sz w:val="22"/>
          <w:szCs w:val="22"/>
        </w:rPr>
        <w:t xml:space="preserve">Hoe hanteert men conflictsituaties? </w:t>
      </w:r>
    </w:p>
    <w:p w:rsidR="00C80177" w:rsidRPr="008C0A2B" w:rsidRDefault="00C80177" w:rsidP="00776ABD">
      <w:pPr>
        <w:jc w:val="both"/>
        <w:rPr>
          <w:rFonts w:ascii="Calibri" w:hAnsi="Calibri" w:cs="Calibri"/>
        </w:rPr>
      </w:pPr>
      <w:r w:rsidRPr="008C0A2B">
        <w:rPr>
          <w:rFonts w:ascii="Calibri" w:hAnsi="Calibri" w:cs="Calibri"/>
        </w:rPr>
        <w:br w:type="page"/>
      </w:r>
    </w:p>
    <w:p w:rsidR="00A130AA" w:rsidRPr="0053569D" w:rsidRDefault="00A130AA" w:rsidP="00776ABD">
      <w:pPr>
        <w:pStyle w:val="Default"/>
        <w:jc w:val="both"/>
        <w:rPr>
          <w:rFonts w:ascii="Calibri" w:hAnsi="Calibri" w:cs="Calibri"/>
          <w:b/>
          <w:bCs/>
          <w:sz w:val="22"/>
          <w:szCs w:val="22"/>
        </w:rPr>
      </w:pPr>
      <w:r w:rsidRPr="0053569D">
        <w:rPr>
          <w:rFonts w:ascii="Calibri" w:hAnsi="Calibri" w:cs="Calibri"/>
          <w:b/>
          <w:bCs/>
          <w:sz w:val="22"/>
          <w:szCs w:val="22"/>
        </w:rPr>
        <w:lastRenderedPageBreak/>
        <w:t>1</w:t>
      </w:r>
      <w:r w:rsidR="003013D5" w:rsidRPr="0053569D">
        <w:rPr>
          <w:rFonts w:ascii="Calibri" w:hAnsi="Calibri" w:cs="Calibri"/>
          <w:b/>
          <w:bCs/>
          <w:sz w:val="22"/>
          <w:szCs w:val="22"/>
        </w:rPr>
        <w:t>3</w:t>
      </w:r>
      <w:r w:rsidRPr="0053569D">
        <w:rPr>
          <w:rFonts w:ascii="Calibri" w:hAnsi="Calibri" w:cs="Calibri"/>
          <w:b/>
          <w:bCs/>
          <w:sz w:val="22"/>
          <w:szCs w:val="22"/>
        </w:rPr>
        <w:t>: Bevorderen van fair</w:t>
      </w:r>
      <w:r w:rsidR="00CB1CE4" w:rsidRPr="0053569D">
        <w:rPr>
          <w:rFonts w:ascii="Calibri" w:hAnsi="Calibri" w:cs="Calibri"/>
          <w:b/>
          <w:bCs/>
          <w:sz w:val="22"/>
          <w:szCs w:val="22"/>
        </w:rPr>
        <w:t xml:space="preserve"> -</w:t>
      </w:r>
      <w:proofErr w:type="spellStart"/>
      <w:r w:rsidRPr="0053569D">
        <w:rPr>
          <w:rFonts w:ascii="Calibri" w:hAnsi="Calibri" w:cs="Calibri"/>
          <w:b/>
          <w:bCs/>
          <w:sz w:val="22"/>
          <w:szCs w:val="22"/>
        </w:rPr>
        <w:t>play</w:t>
      </w:r>
      <w:proofErr w:type="spellEnd"/>
      <w:r w:rsidRPr="0053569D">
        <w:rPr>
          <w:rFonts w:ascii="Calibri" w:hAnsi="Calibri" w:cs="Calibri"/>
          <w:b/>
          <w:bCs/>
          <w:sz w:val="22"/>
          <w:szCs w:val="22"/>
        </w:rPr>
        <w:t xml:space="preserve"> tijdens wedstrijden en trainingen bij spelers, ouders, trainers en begeleiders.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Omschrijven hoe je dit doet?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Is er een intern clubreglement?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Is er een ethische code?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Wat als aangeslotenen zich hier niet aan houden, zijn er straffen voorzien of is er een stappenplan</w:t>
      </w:r>
      <w:r w:rsidR="00CB1CE4" w:rsidRPr="008C0A2B">
        <w:rPr>
          <w:rFonts w:ascii="Calibri" w:hAnsi="Calibri" w:cs="Calibri"/>
          <w:sz w:val="22"/>
          <w:szCs w:val="22"/>
        </w:rPr>
        <w:t>, tucht procedure</w:t>
      </w:r>
      <w:r w:rsidRPr="008C0A2B">
        <w:rPr>
          <w:rFonts w:ascii="Calibri" w:hAnsi="Calibri" w:cs="Calibri"/>
          <w:sz w:val="22"/>
          <w:szCs w:val="22"/>
        </w:rPr>
        <w:t xml:space="preserve">? </w:t>
      </w:r>
    </w:p>
    <w:p w:rsidR="00CB1CE4"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Hoe wordt goed gedrag beloond? </w:t>
      </w:r>
    </w:p>
    <w:p w:rsidR="00C80177" w:rsidRPr="008C0A2B" w:rsidRDefault="00C80177" w:rsidP="00776ABD">
      <w:pPr>
        <w:pStyle w:val="Default"/>
        <w:jc w:val="both"/>
        <w:rPr>
          <w:rFonts w:ascii="Calibri" w:hAnsi="Calibri" w:cs="Calibri"/>
          <w:sz w:val="22"/>
          <w:szCs w:val="22"/>
        </w:rPr>
      </w:pPr>
    </w:p>
    <w:p w:rsidR="00CB1CE4" w:rsidRPr="008C0A2B" w:rsidRDefault="00A130AA" w:rsidP="00776ABD">
      <w:pPr>
        <w:pStyle w:val="Default"/>
        <w:jc w:val="both"/>
        <w:rPr>
          <w:rFonts w:ascii="Calibri" w:hAnsi="Calibri" w:cs="Calibri"/>
          <w:sz w:val="22"/>
          <w:szCs w:val="22"/>
        </w:rPr>
      </w:pPr>
      <w:r w:rsidRPr="0053569D">
        <w:rPr>
          <w:rFonts w:ascii="Calibri" w:hAnsi="Calibri" w:cs="Calibri"/>
          <w:b/>
          <w:bCs/>
          <w:sz w:val="22"/>
          <w:szCs w:val="22"/>
        </w:rPr>
        <w:t>1</w:t>
      </w:r>
      <w:r w:rsidR="003013D5" w:rsidRPr="0053569D">
        <w:rPr>
          <w:rFonts w:ascii="Calibri" w:hAnsi="Calibri" w:cs="Calibri"/>
          <w:b/>
          <w:bCs/>
          <w:sz w:val="22"/>
          <w:szCs w:val="22"/>
        </w:rPr>
        <w:t>4</w:t>
      </w:r>
      <w:r w:rsidRPr="008C0A2B">
        <w:rPr>
          <w:rFonts w:ascii="Calibri" w:hAnsi="Calibri" w:cs="Calibri"/>
          <w:sz w:val="22"/>
          <w:szCs w:val="22"/>
        </w:rPr>
        <w:t>: Indien de club inschrijft voor een van volgende items ‘gezond en ethisch sporten’, ‘projectwerking verhoging sporttechnische kwaliteit’, ‘satellietclubs’,</w:t>
      </w:r>
      <w:r w:rsidR="00CB1CE4" w:rsidRPr="008C0A2B">
        <w:rPr>
          <w:rFonts w:ascii="Calibri" w:hAnsi="Calibri" w:cs="Calibri"/>
          <w:sz w:val="22"/>
          <w:szCs w:val="22"/>
        </w:rPr>
        <w:t>…</w:t>
      </w:r>
      <w:proofErr w:type="spellStart"/>
      <w:r w:rsidR="00CB1CE4" w:rsidRPr="008C0A2B">
        <w:rPr>
          <w:rFonts w:ascii="Calibri" w:hAnsi="Calibri" w:cs="Calibri"/>
          <w:sz w:val="22"/>
          <w:szCs w:val="22"/>
        </w:rPr>
        <w:t>enz</w:t>
      </w:r>
      <w:proofErr w:type="spellEnd"/>
      <w:r w:rsidR="00CB1CE4" w:rsidRPr="008C0A2B">
        <w:rPr>
          <w:rFonts w:ascii="Calibri" w:hAnsi="Calibri" w:cs="Calibri"/>
          <w:sz w:val="22"/>
          <w:szCs w:val="22"/>
        </w:rPr>
        <w:t>….</w:t>
      </w:r>
      <w:r w:rsidRPr="008C0A2B">
        <w:rPr>
          <w:rFonts w:ascii="Calibri" w:hAnsi="Calibri" w:cs="Calibri"/>
          <w:sz w:val="22"/>
          <w:szCs w:val="22"/>
        </w:rPr>
        <w:t>vermeld</w:t>
      </w:r>
      <w:r w:rsidR="0053569D">
        <w:rPr>
          <w:rFonts w:ascii="Calibri" w:hAnsi="Calibri" w:cs="Calibri"/>
          <w:sz w:val="22"/>
          <w:szCs w:val="22"/>
        </w:rPr>
        <w:t>t</w:t>
      </w:r>
      <w:r w:rsidRPr="008C0A2B">
        <w:rPr>
          <w:rFonts w:ascii="Calibri" w:hAnsi="Calibri" w:cs="Calibri"/>
          <w:sz w:val="22"/>
          <w:szCs w:val="22"/>
        </w:rPr>
        <w:t xml:space="preserve"> waarom de club dit belangrijk vindt, waar op gefocust zal worden, wat het programma zal zijn</w:t>
      </w:r>
    </w:p>
    <w:p w:rsidR="00CB1CE4" w:rsidRDefault="00CB1CE4" w:rsidP="00776ABD">
      <w:pPr>
        <w:pStyle w:val="Default"/>
        <w:jc w:val="both"/>
        <w:rPr>
          <w:rFonts w:ascii="Calibri" w:hAnsi="Calibri" w:cs="Calibri"/>
          <w:sz w:val="22"/>
          <w:szCs w:val="22"/>
        </w:rPr>
      </w:pPr>
    </w:p>
    <w:p w:rsidR="0053569D" w:rsidRPr="008C0A2B" w:rsidRDefault="0053569D" w:rsidP="00776ABD">
      <w:pPr>
        <w:pStyle w:val="Default"/>
        <w:jc w:val="both"/>
        <w:rPr>
          <w:rFonts w:ascii="Calibri" w:hAnsi="Calibri" w:cs="Calibri"/>
          <w:sz w:val="22"/>
          <w:szCs w:val="22"/>
        </w:rPr>
      </w:pPr>
    </w:p>
    <w:p w:rsidR="00A130AA" w:rsidRPr="0053569D" w:rsidRDefault="00A130AA" w:rsidP="00776ABD">
      <w:pPr>
        <w:pStyle w:val="Default"/>
        <w:jc w:val="both"/>
        <w:rPr>
          <w:rFonts w:ascii="Calibri" w:hAnsi="Calibri" w:cs="Calibri"/>
          <w:color w:val="538135" w:themeColor="accent6" w:themeShade="BF"/>
        </w:rPr>
      </w:pPr>
      <w:r w:rsidRPr="0053569D">
        <w:rPr>
          <w:rFonts w:ascii="Calibri" w:hAnsi="Calibri" w:cs="Calibri"/>
          <w:b/>
          <w:bCs/>
          <w:color w:val="538135" w:themeColor="accent6" w:themeShade="BF"/>
        </w:rPr>
        <w:t xml:space="preserve">B. Sporttechnisch beleidsplan: </w:t>
      </w:r>
    </w:p>
    <w:p w:rsidR="00CB1CE4" w:rsidRPr="008C0A2B" w:rsidRDefault="00CB1CE4" w:rsidP="00776ABD">
      <w:pPr>
        <w:pStyle w:val="Default"/>
        <w:jc w:val="both"/>
        <w:rPr>
          <w:rFonts w:ascii="Calibri" w:hAnsi="Calibri" w:cs="Calibri"/>
          <w:sz w:val="22"/>
          <w:szCs w:val="22"/>
        </w:rPr>
      </w:pP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1: Welke is de sporttechnische opleidingsvisie die wordt gevolgd? (vb. onze club kiest voor offensief verdedigingssysteem om te leren bewegen, we spelen steeds met snelle midden om het tempo te verhogen, de keuze voor het spelen met 2 cirkels om relatie opbouw-cirkel te bevorderen, </w:t>
      </w:r>
      <w:proofErr w:type="spellStart"/>
      <w:r w:rsidRPr="008C0A2B">
        <w:rPr>
          <w:rFonts w:ascii="Calibri" w:hAnsi="Calibri" w:cs="Calibri"/>
          <w:sz w:val="22"/>
          <w:szCs w:val="22"/>
        </w:rPr>
        <w:t>enz</w:t>
      </w:r>
      <w:proofErr w:type="spellEnd"/>
      <w:r w:rsidRPr="008C0A2B">
        <w:rPr>
          <w:rFonts w:ascii="Calibri" w:hAnsi="Calibri" w:cs="Calibri"/>
          <w:sz w:val="22"/>
          <w:szCs w:val="22"/>
        </w:rPr>
        <w:t xml:space="preserve">…) </w:t>
      </w:r>
    </w:p>
    <w:p w:rsidR="00CB1CE4" w:rsidRPr="008C0A2B" w:rsidRDefault="00CB1CE4" w:rsidP="00776ABD">
      <w:pPr>
        <w:pStyle w:val="Default"/>
        <w:jc w:val="both"/>
        <w:rPr>
          <w:rFonts w:ascii="Calibri" w:hAnsi="Calibri" w:cs="Calibri"/>
          <w:sz w:val="22"/>
          <w:szCs w:val="22"/>
        </w:rPr>
      </w:pP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2: Welke zijn de sporttechnische hoofddoelstellingen/accenten per team? </w:t>
      </w:r>
    </w:p>
    <w:p w:rsidR="00CB1CE4" w:rsidRPr="008C0A2B" w:rsidRDefault="00CB1CE4" w:rsidP="00776ABD">
      <w:pPr>
        <w:pStyle w:val="Default"/>
        <w:jc w:val="both"/>
        <w:rPr>
          <w:rFonts w:ascii="Calibri" w:hAnsi="Calibri" w:cs="Calibri"/>
          <w:sz w:val="22"/>
          <w:szCs w:val="22"/>
        </w:rPr>
      </w:pP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3: Opleidingsplan per ploeg</w:t>
      </w:r>
      <w:r w:rsidR="00CB1CE4" w:rsidRPr="008C0A2B">
        <w:rPr>
          <w:rFonts w:ascii="Calibri" w:hAnsi="Calibri" w:cs="Calibri"/>
          <w:sz w:val="22"/>
          <w:szCs w:val="22"/>
        </w:rPr>
        <w:t>, jaarplan of seizoen plan</w:t>
      </w:r>
      <w:r w:rsidRPr="008C0A2B">
        <w:rPr>
          <w:rFonts w:ascii="Calibri" w:hAnsi="Calibri" w:cs="Calibri"/>
          <w:sz w:val="22"/>
          <w:szCs w:val="22"/>
        </w:rPr>
        <w:t xml:space="preserve">.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Hoe en op welke basis worden trainers/spelers geëvalueerd? </w:t>
      </w:r>
    </w:p>
    <w:p w:rsidR="00A130AA"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 xml:space="preserve">Hoe en op welke basis worden trainers/begeleiders aangesteld? </w:t>
      </w:r>
    </w:p>
    <w:p w:rsidR="00915573" w:rsidRPr="008C0A2B" w:rsidRDefault="00A130AA" w:rsidP="00776ABD">
      <w:pPr>
        <w:pStyle w:val="Default"/>
        <w:jc w:val="both"/>
        <w:rPr>
          <w:rFonts w:ascii="Calibri" w:hAnsi="Calibri" w:cs="Calibri"/>
          <w:sz w:val="22"/>
          <w:szCs w:val="22"/>
        </w:rPr>
      </w:pPr>
      <w:r w:rsidRPr="008C0A2B">
        <w:rPr>
          <w:rFonts w:ascii="Calibri" w:hAnsi="Calibri" w:cs="Calibri"/>
          <w:sz w:val="22"/>
          <w:szCs w:val="22"/>
        </w:rPr>
        <w:t>Hoe worden de trainingsgroepen samengesteld?</w:t>
      </w:r>
    </w:p>
    <w:p w:rsidR="00CB1CE4" w:rsidRDefault="00CB1CE4" w:rsidP="00776ABD">
      <w:pPr>
        <w:pStyle w:val="Default"/>
        <w:jc w:val="both"/>
        <w:rPr>
          <w:rFonts w:ascii="Calibri" w:hAnsi="Calibri" w:cs="Calibri"/>
          <w:sz w:val="22"/>
          <w:szCs w:val="22"/>
        </w:rPr>
      </w:pPr>
    </w:p>
    <w:p w:rsidR="008C0A2B" w:rsidRDefault="008C0A2B" w:rsidP="00CB1CE4">
      <w:pPr>
        <w:pStyle w:val="Default"/>
        <w:rPr>
          <w:rFonts w:ascii="Calibri" w:hAnsi="Calibri" w:cs="Calibri"/>
          <w:sz w:val="22"/>
          <w:szCs w:val="22"/>
        </w:rPr>
      </w:pPr>
    </w:p>
    <w:p w:rsidR="008D5221" w:rsidRDefault="008D5221" w:rsidP="00CB1CE4">
      <w:pPr>
        <w:pStyle w:val="Default"/>
        <w:rPr>
          <w:rFonts w:ascii="Calibri" w:hAnsi="Calibri" w:cs="Calibri"/>
          <w:sz w:val="22"/>
          <w:szCs w:val="22"/>
        </w:rPr>
      </w:pPr>
    </w:p>
    <w:p w:rsidR="008D5221" w:rsidRDefault="008D5221" w:rsidP="00CB1CE4">
      <w:pPr>
        <w:pStyle w:val="Default"/>
        <w:rPr>
          <w:rFonts w:ascii="Calibri" w:hAnsi="Calibri" w:cs="Calibri"/>
          <w:sz w:val="22"/>
          <w:szCs w:val="22"/>
        </w:rPr>
      </w:pPr>
      <w:bookmarkStart w:id="0" w:name="_GoBack"/>
      <w:bookmarkEnd w:id="0"/>
    </w:p>
    <w:p w:rsidR="008C0A2B" w:rsidRDefault="008C0A2B" w:rsidP="008C0A2B">
      <w:r w:rsidRPr="003E4A0A">
        <w:rPr>
          <w:noProof/>
        </w:rPr>
        <mc:AlternateContent>
          <mc:Choice Requires="wps">
            <w:drawing>
              <wp:anchor distT="0" distB="0" distL="114300" distR="114300" simplePos="0" relativeHeight="251660288" behindDoc="0" locked="0" layoutInCell="1" allowOverlap="1" wp14:anchorId="5D799D5D" wp14:editId="1D96D732">
                <wp:simplePos x="0" y="0"/>
                <wp:positionH relativeFrom="column">
                  <wp:posOffset>-76835</wp:posOffset>
                </wp:positionH>
                <wp:positionV relativeFrom="paragraph">
                  <wp:posOffset>802005</wp:posOffset>
                </wp:positionV>
                <wp:extent cx="2796540" cy="417830"/>
                <wp:effectExtent l="0" t="0" r="0" b="0"/>
                <wp:wrapNone/>
                <wp:docPr id="4" name="Tekstvak 3"/>
                <wp:cNvGraphicFramePr/>
                <a:graphic xmlns:a="http://schemas.openxmlformats.org/drawingml/2006/main">
                  <a:graphicData uri="http://schemas.microsoft.com/office/word/2010/wordprocessingShape">
                    <wps:wsp>
                      <wps:cNvSpPr txBox="1"/>
                      <wps:spPr>
                        <a:xfrm>
                          <a:off x="0" y="0"/>
                          <a:ext cx="2796540" cy="417830"/>
                        </a:xfrm>
                        <a:prstGeom prst="rect">
                          <a:avLst/>
                        </a:prstGeom>
                        <a:noFill/>
                      </wps:spPr>
                      <wps:txbx>
                        <w:txbxContent>
                          <w:p w:rsidR="008C0A2B" w:rsidRPr="008C0A2B" w:rsidRDefault="008C0A2B" w:rsidP="008C0A2B">
                            <w:pPr>
                              <w:rPr>
                                <w:sz w:val="28"/>
                                <w:szCs w:val="28"/>
                              </w:rPr>
                            </w:pPr>
                            <w:r w:rsidRPr="008C0A2B">
                              <w:rPr>
                                <w:rFonts w:ascii="Calibri" w:hAnsi="Calibri"/>
                                <w:color w:val="0070C0"/>
                                <w:kern w:val="24"/>
                                <w:sz w:val="28"/>
                                <w:szCs w:val="28"/>
                              </w:rPr>
                              <w:t>#</w:t>
                            </w:r>
                            <w:proofErr w:type="spellStart"/>
                            <w:r w:rsidRPr="008C0A2B">
                              <w:rPr>
                                <w:rFonts w:ascii="Calibri" w:hAnsi="Calibri"/>
                                <w:color w:val="0070C0"/>
                                <w:kern w:val="24"/>
                                <w:sz w:val="28"/>
                                <w:szCs w:val="28"/>
                              </w:rPr>
                              <w:t>sportersbelevenmeer</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D799D5D" id="_x0000_t202" coordsize="21600,21600" o:spt="202" path="m,l,21600r21600,l21600,xe">
                <v:stroke joinstyle="miter"/>
                <v:path gradientshapeok="t" o:connecttype="rect"/>
              </v:shapetype>
              <v:shape id="Tekstvak 3" o:spid="_x0000_s1026" type="#_x0000_t202" style="position:absolute;margin-left:-6.05pt;margin-top:63.15pt;width:220.2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" filled="f" stroked="f">
                <v:textbox>
                  <w:txbxContent>
                    <w:p w:rsidR="008C0A2B" w:rsidRPr="008C0A2B" w:rsidRDefault="008C0A2B" w:rsidP="008C0A2B">
                      <w:pPr>
                        <w:rPr>
                          <w:sz w:val="28"/>
                          <w:szCs w:val="28"/>
                        </w:rPr>
                      </w:pPr>
                      <w:r w:rsidRPr="008C0A2B">
                        <w:rPr>
                          <w:rFonts w:ascii="Calibri" w:hAnsi="Calibri"/>
                          <w:color w:val="0070C0"/>
                          <w:kern w:val="24"/>
                          <w:sz w:val="28"/>
                          <w:szCs w:val="28"/>
                        </w:rPr>
                        <w:t>#</w:t>
                      </w:r>
                      <w:proofErr w:type="spellStart"/>
                      <w:r w:rsidRPr="008C0A2B">
                        <w:rPr>
                          <w:rFonts w:ascii="Calibri" w:hAnsi="Calibri"/>
                          <w:color w:val="0070C0"/>
                          <w:kern w:val="24"/>
                          <w:sz w:val="28"/>
                          <w:szCs w:val="28"/>
                        </w:rPr>
                        <w:t>sportersbelevenmeer</w:t>
                      </w:r>
                      <w:proofErr w:type="spellEnd"/>
                    </w:p>
                  </w:txbxContent>
                </v:textbox>
              </v:shape>
            </w:pict>
          </mc:Fallback>
        </mc:AlternateContent>
      </w:r>
      <w:r>
        <w:rPr>
          <w:noProof/>
        </w:rPr>
        <w:drawing>
          <wp:inline distT="0" distB="0" distL="0" distR="0" wp14:anchorId="3ECA6DE9" wp14:editId="76E747D4">
            <wp:extent cx="2179320" cy="78553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0639" cy="804034"/>
                    </a:xfrm>
                    <a:prstGeom prst="rect">
                      <a:avLst/>
                    </a:prstGeom>
                    <a:noFill/>
                    <a:ln>
                      <a:noFill/>
                    </a:ln>
                  </pic:spPr>
                </pic:pic>
              </a:graphicData>
            </a:graphic>
          </wp:inline>
        </w:drawing>
      </w:r>
      <w:r>
        <w:t xml:space="preserve">    </w:t>
      </w:r>
    </w:p>
    <w:p w:rsidR="008C0A2B" w:rsidRPr="008C0A2B" w:rsidRDefault="008C0A2B" w:rsidP="00CB1CE4">
      <w:pPr>
        <w:pStyle w:val="Default"/>
        <w:rPr>
          <w:rFonts w:ascii="Calibri" w:hAnsi="Calibri" w:cs="Calibri"/>
          <w:sz w:val="22"/>
          <w:szCs w:val="22"/>
        </w:rPr>
      </w:pPr>
    </w:p>
    <w:sectPr w:rsidR="008C0A2B" w:rsidRPr="008C0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AA"/>
    <w:rsid w:val="000635CC"/>
    <w:rsid w:val="001F41BB"/>
    <w:rsid w:val="003013D5"/>
    <w:rsid w:val="0053569D"/>
    <w:rsid w:val="00567344"/>
    <w:rsid w:val="00776ABD"/>
    <w:rsid w:val="008C0A2B"/>
    <w:rsid w:val="008D5221"/>
    <w:rsid w:val="00915573"/>
    <w:rsid w:val="00A130AA"/>
    <w:rsid w:val="00A912C4"/>
    <w:rsid w:val="00C54A5C"/>
    <w:rsid w:val="00C80177"/>
    <w:rsid w:val="00CB1CE4"/>
    <w:rsid w:val="00E6308C"/>
    <w:rsid w:val="00F34B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808A"/>
  <w15:docId w15:val="{D8FD79B5-CC81-4333-AFB6-4C99D388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130AA"/>
    <w:pPr>
      <w:autoSpaceDE w:val="0"/>
      <w:autoSpaceDN w:val="0"/>
      <w:adjustRightInd w:val="0"/>
      <w:spacing w:after="0" w:line="240" w:lineRule="auto"/>
    </w:pPr>
    <w:rPr>
      <w:rFonts w:ascii="Tahoma" w:hAnsi="Tahoma" w:cs="Tahoma"/>
      <w:color w:val="000000"/>
      <w:sz w:val="24"/>
      <w:szCs w:val="24"/>
    </w:rPr>
  </w:style>
  <w:style w:type="paragraph" w:styleId="Ballontekst">
    <w:name w:val="Balloon Text"/>
    <w:basedOn w:val="Standaard"/>
    <w:link w:val="BallontekstChar"/>
    <w:uiPriority w:val="99"/>
    <w:semiHidden/>
    <w:unhideWhenUsed/>
    <w:rsid w:val="001F41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801</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Maes</dc:creator>
  <cp:lastModifiedBy>Linde Panis</cp:lastModifiedBy>
  <cp:revision>4</cp:revision>
  <dcterms:created xsi:type="dcterms:W3CDTF">2019-09-05T13:37:00Z</dcterms:created>
  <dcterms:modified xsi:type="dcterms:W3CDTF">2019-09-05T14:05:00Z</dcterms:modified>
</cp:coreProperties>
</file>