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E2" w:rsidRPr="004B095F" w:rsidRDefault="006B6A8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338455</wp:posOffset>
            </wp:positionV>
            <wp:extent cx="1800225" cy="2828925"/>
            <wp:effectExtent l="19050" t="0" r="9525" b="0"/>
            <wp:wrapTight wrapText="bothSides">
              <wp:wrapPolygon edited="0">
                <wp:start x="-229" y="0"/>
                <wp:lineTo x="-229" y="21527"/>
                <wp:lineTo x="21714" y="21527"/>
                <wp:lineTo x="21714" y="0"/>
                <wp:lineTo x="-229" y="0"/>
              </wp:wrapPolygon>
            </wp:wrapTight>
            <wp:docPr id="4" name="Afbeelding 4" descr="C:\Users\gerrit.vertommen\AppData\Local\Microsoft\Windows\Temporary Internet Files\Content.Word\IMG_6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rit.vertommen\AppData\Local\Microsoft\Windows\Temporary Internet Files\Content.Word\IMG_6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95F" w:rsidRPr="004B095F">
        <w:rPr>
          <w:b/>
          <w:sz w:val="28"/>
          <w:szCs w:val="28"/>
        </w:rPr>
        <w:t>Streethandball, handbalfun voor iedereen</w:t>
      </w:r>
    </w:p>
    <w:p w:rsidR="00995052" w:rsidRDefault="00136118" w:rsidP="00136118">
      <w:pPr>
        <w:jc w:val="both"/>
      </w:pPr>
      <w:r>
        <w:t>Handbal is éé</w:t>
      </w:r>
      <w:r w:rsidR="00995052">
        <w:t>n van de typische zaalsporten</w:t>
      </w:r>
      <w:r>
        <w:t>,  Die</w:t>
      </w:r>
      <w:r w:rsidR="00995052">
        <w:t xml:space="preserve"> net als de andere indoor sporten gespeeld wordt binnen duidelijke reglementen, gestandaardiseerde terreinoppervlakte, doelen,…</w:t>
      </w:r>
    </w:p>
    <w:p w:rsidR="00995052" w:rsidRDefault="00995052" w:rsidP="00136118">
      <w:pPr>
        <w:jc w:val="both"/>
      </w:pPr>
      <w:r>
        <w:t>Dit impliceert al een zeker</w:t>
      </w:r>
      <w:r w:rsidR="00136118">
        <w:t>e</w:t>
      </w:r>
      <w:r>
        <w:t xml:space="preserve"> drempel om handbal te organiseren en te beoefenen.</w:t>
      </w:r>
    </w:p>
    <w:p w:rsidR="00995052" w:rsidRDefault="00995052" w:rsidP="00136118">
      <w:pPr>
        <w:jc w:val="both"/>
      </w:pPr>
      <w:r>
        <w:t>Er bestonden al wel een aantal varianten: mini-handbal (voor kleintjes), beachhandbal, sandball,…   die</w:t>
      </w:r>
      <w:r w:rsidR="00136118">
        <w:t xml:space="preserve"> hiervoor deels een oplossing bieden.  Ze blijken</w:t>
      </w:r>
      <w:r>
        <w:t xml:space="preserve"> echter wel nog steeds gebonden aan een aantal reglementeringen naar terreinoppervlakte, doelen, organisatie, </w:t>
      </w:r>
      <w:r w:rsidR="004B095F">
        <w:t>leeftijdscategorieën</w:t>
      </w:r>
      <w:r>
        <w:t>,…</w:t>
      </w:r>
    </w:p>
    <w:p w:rsidR="00995052" w:rsidRDefault="004B095F" w:rsidP="00136118">
      <w:pPr>
        <w:jc w:val="both"/>
      </w:pPr>
      <w:r>
        <w:t>Om hieraan tegemoet te komen ontwikkelde i</w:t>
      </w:r>
      <w:r w:rsidR="00995052">
        <w:t>nitiatief</w:t>
      </w:r>
      <w:r>
        <w:t>nemer</w:t>
      </w:r>
      <w:r w:rsidR="00995052">
        <w:t xml:space="preserve"> Lasse Boesen (Denemarken) in 2008 het concept streethandball.</w:t>
      </w:r>
    </w:p>
    <w:p w:rsidR="00B31F8E" w:rsidRDefault="008E15C7" w:rsidP="00136118">
      <w:p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34290</wp:posOffset>
            </wp:positionV>
            <wp:extent cx="1800225" cy="1714500"/>
            <wp:effectExtent l="19050" t="0" r="9525" b="0"/>
            <wp:wrapTight wrapText="bothSides">
              <wp:wrapPolygon edited="0">
                <wp:start x="-229" y="0"/>
                <wp:lineTo x="-229" y="21360"/>
                <wp:lineTo x="21714" y="21360"/>
                <wp:lineTo x="21714" y="0"/>
                <wp:lineTo x="-229" y="0"/>
              </wp:wrapPolygon>
            </wp:wrapTight>
            <wp:docPr id="1" name="Afbeelding 1" descr="C:\Users\gerrit.vertommen\AppData\Local\Microsoft\Windows\Temporary Internet Files\Content.Word\IMG_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rit.vertommen\AppData\Local\Microsoft\Windows\Temporary Internet Files\Content.Word\IMG_6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741">
        <w:t>Het is een volledig nieuwe vorm van handbal (</w:t>
      </w:r>
      <w:r w:rsidR="00F31494">
        <w:t xml:space="preserve">uiteraard </w:t>
      </w:r>
      <w:r w:rsidR="00F84741">
        <w:t>gebaseerd o</w:t>
      </w:r>
      <w:r w:rsidR="00136118">
        <w:t xml:space="preserve">p het traditionele spel) met </w:t>
      </w:r>
      <w:r w:rsidR="00F84741">
        <w:t xml:space="preserve">zijn eigen regels.  Het haalde zijn </w:t>
      </w:r>
      <w:r w:rsidR="00353DBA">
        <w:t>inspiratie uit een aantal andere</w:t>
      </w:r>
      <w:r w:rsidR="00F84741">
        <w:t xml:space="preserve"> balsporten (cfr. Streetbasketball op één ring).</w:t>
      </w:r>
    </w:p>
    <w:p w:rsidR="008E15C7" w:rsidRDefault="008E15C7" w:rsidP="00136118">
      <w:pPr>
        <w:jc w:val="both"/>
      </w:pPr>
      <w:r>
        <w:t xml:space="preserve">Grote voordeel is dat je geen sporthal, turnzaal,… nodig hebt.  Je kan het overal spelen: speelplaats, tuin, pleintje, strand,…    Het enige wat onontbeerlijk is, is een bal.  Er is </w:t>
      </w:r>
      <w:r w:rsidR="004B095F">
        <w:t xml:space="preserve">hiervoor </w:t>
      </w:r>
      <w:r>
        <w:t>een speciale streethandball ontwikkeld.  Deze heeft volgende eigenschappen:</w:t>
      </w:r>
    </w:p>
    <w:p w:rsidR="008E15C7" w:rsidRDefault="004B095F" w:rsidP="008E15C7">
      <w:pPr>
        <w:pStyle w:val="Lijstalinea"/>
        <w:numPr>
          <w:ilvl w:val="0"/>
          <w:numId w:val="2"/>
        </w:numPr>
      </w:pPr>
      <w:r>
        <w:t>Zacht: geen vangproblemen en iedereen “durft” in het doel te staan</w:t>
      </w:r>
    </w:p>
    <w:p w:rsidR="008E15C7" w:rsidRDefault="00136118" w:rsidP="008E15C7">
      <w:pPr>
        <w:pStyle w:val="Lijstalinea"/>
        <w:numPr>
          <w:ilvl w:val="0"/>
          <w:numId w:val="2"/>
        </w:numPr>
      </w:pPr>
      <w:r>
        <w:t xml:space="preserve">Soepel (zonder binnenbal) </w:t>
      </w:r>
      <w:r w:rsidR="008E15C7">
        <w:t>zodat zowel volwassenen en kinderen van alle le</w:t>
      </w:r>
      <w:r>
        <w:t>eftijden hem kunnen manipuleren</w:t>
      </w:r>
    </w:p>
    <w:p w:rsidR="00F31494" w:rsidRDefault="00F31494" w:rsidP="008E15C7">
      <w:pPr>
        <w:pStyle w:val="Lijstalinea"/>
        <w:numPr>
          <w:ilvl w:val="0"/>
          <w:numId w:val="2"/>
        </w:numPr>
      </w:pPr>
      <w:r>
        <w:t>Benadert meer dan de klassieke softballen de balbaan van een lederen handbal</w:t>
      </w:r>
    </w:p>
    <w:p w:rsidR="008E15C7" w:rsidRDefault="008E15C7">
      <w:r>
        <w:t>Er bestaan  ineenzetbare streetdoeltjes.  Maar evengoed kan het doel op de muur getekend worden, kunnen paaltjes, matjes, … en zelf</w:t>
      </w:r>
      <w:r w:rsidR="00136118">
        <w:t>s</w:t>
      </w:r>
      <w:r>
        <w:t xml:space="preserve"> boekentassen als doel gebruikt worden (cfr. Speelplaatsvoetbal).</w:t>
      </w:r>
    </w:p>
    <w:p w:rsidR="008E15C7" w:rsidRDefault="008E15C7">
      <w:r>
        <w:t>Ook  naar belijning is het heel flexibel.  Je kan gebruik maken van lint, kegels, krijt,…  Ook hier kan je heel creatief zijn (gootje op de speelplaats, boom in de tuin,…)</w:t>
      </w:r>
    </w:p>
    <w:p w:rsidR="006B6A8A" w:rsidRDefault="006B6A8A"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204470</wp:posOffset>
            </wp:positionV>
            <wp:extent cx="4181475" cy="1685925"/>
            <wp:effectExtent l="19050" t="0" r="9525" b="0"/>
            <wp:wrapNone/>
            <wp:docPr id="7" name="Afbeelding 7" descr="C:\Users\gerrit.vertommen\AppData\Local\Microsoft\Windows\Temporary Internet Files\Content.Word\Foto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rrit.vertommen\AppData\Local\Microsoft\Windows\Temporary Internet Files\Content.Word\Foto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A8A" w:rsidRDefault="006B6A8A"/>
    <w:p w:rsidR="006B6A8A" w:rsidRDefault="006B6A8A"/>
    <w:p w:rsidR="006B6A8A" w:rsidRDefault="006B6A8A"/>
    <w:p w:rsidR="006B6A8A" w:rsidRDefault="006B6A8A"/>
    <w:p w:rsidR="008E15C7" w:rsidRDefault="006B6A8A"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81280</wp:posOffset>
            </wp:positionV>
            <wp:extent cx="3027680" cy="1800225"/>
            <wp:effectExtent l="19050" t="0" r="1270" b="0"/>
            <wp:wrapTight wrapText="bothSides">
              <wp:wrapPolygon edited="0">
                <wp:start x="-136" y="0"/>
                <wp:lineTo x="-136" y="21486"/>
                <wp:lineTo x="21609" y="21486"/>
                <wp:lineTo x="21609" y="0"/>
                <wp:lineTo x="-136" y="0"/>
              </wp:wrapPolygon>
            </wp:wrapTight>
            <wp:docPr id="10" name="Afbeelding 10" descr="C:\Users\gerrit.vertommen\AppData\Local\Microsoft\Windows\Temporary Internet Files\Content.Word\Foto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rrit.vertommen\AppData\Local\Microsoft\Windows\Temporary Internet Files\Content.Word\Foto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A9D">
        <w:t>Streethandball kan perfect gemengd gespeeld worden en op alle leeftijden.  Volgende aspecten uit de reglementering maken dit mogelijk:</w:t>
      </w:r>
      <w:r w:rsidRPr="006B6A8A">
        <w:t xml:space="preserve"> 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Zachte bal die iedereen vlot kan vangen, vasthouden en werpen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Klein doelgebied, wat het scoren vergemakkelijkt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Geen fysiek contact toegelaten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Er wordt op één doel gespeeld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Aanvallende ploeg heeft altijd overtalsituatie wat het scoren vergemakkelijkt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 xml:space="preserve">Geen permanente posities, er kan vb. elke keer </w:t>
      </w:r>
      <w:r w:rsidR="00136118">
        <w:t xml:space="preserve">dat </w:t>
      </w:r>
      <w:r>
        <w:t>men in verdediging staat van keeper gewisseld worden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Beperkt aantal</w:t>
      </w:r>
      <w:r w:rsidR="00136118">
        <w:t xml:space="preserve"> eigen</w:t>
      </w:r>
      <w:r>
        <w:t xml:space="preserve"> regels</w:t>
      </w:r>
    </w:p>
    <w:p w:rsidR="00955A9D" w:rsidRDefault="00955A9D" w:rsidP="00955A9D"/>
    <w:p w:rsidR="001E4A22" w:rsidRDefault="001E4A22" w:rsidP="00955A9D">
      <w:pPr>
        <w:rPr>
          <w:b/>
        </w:rPr>
      </w:pPr>
    </w:p>
    <w:p w:rsidR="00955A9D" w:rsidRPr="004B095F" w:rsidRDefault="006B6A8A" w:rsidP="00955A9D">
      <w:pPr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145415</wp:posOffset>
            </wp:positionV>
            <wp:extent cx="2437130" cy="1800225"/>
            <wp:effectExtent l="19050" t="0" r="1270" b="0"/>
            <wp:wrapTight wrapText="bothSides">
              <wp:wrapPolygon edited="0">
                <wp:start x="-169" y="0"/>
                <wp:lineTo x="-169" y="21486"/>
                <wp:lineTo x="21611" y="21486"/>
                <wp:lineTo x="21611" y="0"/>
                <wp:lineTo x="-169" y="0"/>
              </wp:wrapPolygon>
            </wp:wrapTight>
            <wp:docPr id="13" name="Afbeelding 13" descr="C:\Users\gerrit.vertommen\AppData\Local\Microsoft\Windows\Temporary Internet Files\Content.Word\Foto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rrit.vertommen\AppData\Local\Microsoft\Windows\Temporary Internet Files\Content.Word\Foto0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95F" w:rsidRPr="004B095F">
        <w:rPr>
          <w:b/>
        </w:rPr>
        <w:t>Basisregels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We spelen op één doel</w:t>
      </w:r>
    </w:p>
    <w:p w:rsidR="00955A9D" w:rsidRDefault="004B095F" w:rsidP="00955A9D">
      <w:pPr>
        <w:pStyle w:val="Lijstalinea"/>
        <w:numPr>
          <w:ilvl w:val="0"/>
          <w:numId w:val="2"/>
        </w:numPr>
      </w:pPr>
      <w:r>
        <w:t>Fairplay is zeer belangrijk</w:t>
      </w:r>
      <w:r w:rsidR="006B6A8A" w:rsidRPr="006B6A8A">
        <w:t xml:space="preserve"> 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Geen fysiek contact</w:t>
      </w:r>
    </w:p>
    <w:p w:rsidR="00955A9D" w:rsidRDefault="00136118" w:rsidP="00955A9D">
      <w:pPr>
        <w:pStyle w:val="Lijstalinea"/>
        <w:numPr>
          <w:ilvl w:val="0"/>
          <w:numId w:val="2"/>
        </w:numPr>
      </w:pPr>
      <w:r>
        <w:t>Geen dribbels</w:t>
      </w:r>
      <w:r w:rsidR="00955A9D">
        <w:t xml:space="preserve"> toegelaten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Maximum 3 stappen met de bal in de hand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De doelman is veldspeler wanneer de ploeg in aanval is</w:t>
      </w:r>
    </w:p>
    <w:p w:rsidR="00955A9D" w:rsidRDefault="00955A9D" w:rsidP="00955A9D">
      <w:pPr>
        <w:pStyle w:val="Lijstalinea"/>
        <w:numPr>
          <w:ilvl w:val="0"/>
          <w:numId w:val="2"/>
        </w:numPr>
      </w:pPr>
      <w:r>
        <w:t>Geen scheidsrechter.  De spelers dienen onderling overeen te komen.</w:t>
      </w:r>
    </w:p>
    <w:p w:rsidR="001E4A22" w:rsidRDefault="005532EE"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169545</wp:posOffset>
            </wp:positionV>
            <wp:extent cx="4493260" cy="3438525"/>
            <wp:effectExtent l="19050" t="0" r="254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A22" w:rsidRDefault="001E4A22"/>
    <w:p w:rsidR="001E4A22" w:rsidRDefault="001E4A22"/>
    <w:p w:rsidR="001E4A22" w:rsidRDefault="001E4A22"/>
    <w:p w:rsidR="001E4A22" w:rsidRDefault="001E4A22"/>
    <w:p w:rsidR="001E4A22" w:rsidRDefault="001E4A22"/>
    <w:p w:rsidR="001E4A22" w:rsidRDefault="001E4A22"/>
    <w:p w:rsidR="001E4A22" w:rsidRDefault="001E4A22"/>
    <w:p w:rsidR="001E4A22" w:rsidRDefault="001E4A22"/>
    <w:p w:rsidR="001E4A22" w:rsidRDefault="001E4A22"/>
    <w:p w:rsidR="004B095F" w:rsidRPr="004B095F" w:rsidRDefault="004B095F">
      <w:pPr>
        <w:rPr>
          <w:b/>
        </w:rPr>
      </w:pPr>
      <w:r w:rsidRPr="004B095F">
        <w:rPr>
          <w:b/>
        </w:rPr>
        <w:lastRenderedPageBreak/>
        <w:t>Hoe spelen?</w:t>
      </w:r>
    </w:p>
    <w:p w:rsidR="004B095F" w:rsidRDefault="001E4A22" w:rsidP="00136118">
      <w:pPr>
        <w:pStyle w:val="Lijstalinea"/>
        <w:numPr>
          <w:ilvl w:val="0"/>
          <w:numId w:val="3"/>
        </w:num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8255</wp:posOffset>
            </wp:positionV>
            <wp:extent cx="3027045" cy="1971675"/>
            <wp:effectExtent l="19050" t="0" r="1905" b="0"/>
            <wp:wrapTight wrapText="bothSides">
              <wp:wrapPolygon edited="0">
                <wp:start x="-136" y="0"/>
                <wp:lineTo x="-136" y="21496"/>
                <wp:lineTo x="21614" y="21496"/>
                <wp:lineTo x="21614" y="0"/>
                <wp:lineTo x="-136" y="0"/>
              </wp:wrapPolygon>
            </wp:wrapTight>
            <wp:docPr id="16" name="Afbeelding 16" descr="C:\Users\gerrit.vertommen\AppData\Local\Microsoft\Windows\Temporary Internet Files\Content.Word\Foto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errit.vertommen\AppData\Local\Microsoft\Windows\Temporary Internet Files\Content.Word\Foto0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95F">
        <w:t>We spelen in 2 teams van maximum 4 spelers per team.  Je kan over een aantal wisselspelers beschikken, deze mogen alleen wisselen als je team in balbezit is.</w:t>
      </w:r>
    </w:p>
    <w:p w:rsidR="004B095F" w:rsidRDefault="004B095F" w:rsidP="00136118">
      <w:pPr>
        <w:pStyle w:val="Lijstalinea"/>
        <w:numPr>
          <w:ilvl w:val="0"/>
          <w:numId w:val="3"/>
        </w:numPr>
        <w:jc w:val="both"/>
      </w:pPr>
      <w:r>
        <w:t>Telkens een doelpoging is ondernomen of bij balverlies (loopfout, bal buiten,…) wisselen</w:t>
      </w:r>
      <w:r w:rsidR="00136118">
        <w:t xml:space="preserve"> de</w:t>
      </w:r>
      <w:r>
        <w:t xml:space="preserve"> aanvallende en </w:t>
      </w:r>
      <w:r w:rsidR="00136118">
        <w:t xml:space="preserve"> de </w:t>
      </w:r>
      <w:r>
        <w:t>verde</w:t>
      </w:r>
      <w:r w:rsidR="00136118">
        <w:t>digende ploeg.  Hierbij neemt één verdediger de positie in het doel in</w:t>
      </w:r>
      <w:r>
        <w:t xml:space="preserve"> (aanval is altijd in overtal)</w:t>
      </w:r>
    </w:p>
    <w:p w:rsidR="00A659A1" w:rsidRDefault="00A659A1" w:rsidP="00136118">
      <w:pPr>
        <w:pStyle w:val="Lijstalinea"/>
        <w:numPr>
          <w:ilvl w:val="0"/>
          <w:numId w:val="3"/>
        </w:numPr>
        <w:jc w:val="both"/>
      </w:pPr>
      <w:r>
        <w:t>Voor de aanval start moeten alle spelers van de ploeg zich achter de startlijn bevinden</w:t>
      </w:r>
    </w:p>
    <w:p w:rsidR="004B095F" w:rsidRDefault="00A659A1" w:rsidP="00136118">
      <w:pPr>
        <w:pStyle w:val="Lijstalinea"/>
        <w:jc w:val="both"/>
      </w:pPr>
      <w:r>
        <w:t xml:space="preserve"> (10-tal m van het doel)</w:t>
      </w:r>
    </w:p>
    <w:p w:rsidR="00A659A1" w:rsidRDefault="00A659A1" w:rsidP="00A659A1">
      <w:r>
        <w:t>Dit zijn basisregels, deze mogen uiteraard aangepast worden door de spelers om nog attractiever spel mogelijk te maken.</w:t>
      </w:r>
    </w:p>
    <w:p w:rsidR="00A659A1" w:rsidRDefault="00A659A1" w:rsidP="00A659A1">
      <w:r>
        <w:t>Vbn.:</w:t>
      </w:r>
    </w:p>
    <w:p w:rsidR="00A659A1" w:rsidRDefault="00A659A1" w:rsidP="00A659A1">
      <w:pPr>
        <w:pStyle w:val="Lijstalinea"/>
        <w:numPr>
          <w:ilvl w:val="0"/>
          <w:numId w:val="3"/>
        </w:numPr>
      </w:pPr>
      <w:r>
        <w:t>Spectaculaire doelpunten tellen dubbel (vliegertje, door de benen, achter de rug scoren na pirouette,…)</w:t>
      </w:r>
    </w:p>
    <w:p w:rsidR="00A659A1" w:rsidRDefault="00A659A1" w:rsidP="00A659A1">
      <w:pPr>
        <w:pStyle w:val="Lijstalinea"/>
        <w:numPr>
          <w:ilvl w:val="0"/>
          <w:numId w:val="3"/>
        </w:numPr>
      </w:pPr>
      <w:r>
        <w:t>Bij gemengd spel tellen de doelpunten van de meisjes dubbel (om zo meer samenspel te bevorderen)</w:t>
      </w:r>
    </w:p>
    <w:p w:rsidR="00136118" w:rsidRDefault="00136118" w:rsidP="00A659A1">
      <w:pPr>
        <w:pStyle w:val="Lijstalinea"/>
        <w:numPr>
          <w:ilvl w:val="0"/>
          <w:numId w:val="3"/>
        </w:numPr>
      </w:pPr>
      <w:r>
        <w:t>Doelpunten onervaren spelers tellen dubbel of zelfs driedubbel</w:t>
      </w:r>
    </w:p>
    <w:p w:rsidR="00136118" w:rsidRDefault="00136118" w:rsidP="00A659A1">
      <w:pPr>
        <w:pStyle w:val="Lijstalinea"/>
        <w:numPr>
          <w:ilvl w:val="0"/>
          <w:numId w:val="3"/>
        </w:numPr>
      </w:pPr>
      <w:r>
        <w:t>Je kan uiteraard ook op 2 doelen spelen</w:t>
      </w:r>
    </w:p>
    <w:p w:rsidR="00BE358C" w:rsidRDefault="00BE358C" w:rsidP="00A175A3">
      <w:pPr>
        <w:pStyle w:val="Lijstalinea"/>
      </w:pPr>
    </w:p>
    <w:p w:rsidR="005532EE" w:rsidRDefault="005532EE" w:rsidP="005532EE"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-3810</wp:posOffset>
            </wp:positionV>
            <wp:extent cx="4505325" cy="2447925"/>
            <wp:effectExtent l="19050" t="0" r="9525" b="0"/>
            <wp:wrapNone/>
            <wp:docPr id="22" name="Afbeelding 22" descr="C:\Users\gerrit.vertommen\AppData\Local\Microsoft\Windows\Temporary Internet Files\Content.Word\IMG_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errit.vertommen\AppData\Local\Microsoft\Windows\Temporary Internet Files\Content.Word\IMG_2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2EE" w:rsidRDefault="005532EE" w:rsidP="005532EE"/>
    <w:sectPr w:rsidR="005532EE" w:rsidSect="0063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AD5"/>
    <w:multiLevelType w:val="hybridMultilevel"/>
    <w:tmpl w:val="2054A8D8"/>
    <w:lvl w:ilvl="0" w:tplc="D7743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C61C9"/>
    <w:multiLevelType w:val="hybridMultilevel"/>
    <w:tmpl w:val="3D9AC380"/>
    <w:lvl w:ilvl="0" w:tplc="543261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0336C"/>
    <w:multiLevelType w:val="hybridMultilevel"/>
    <w:tmpl w:val="DB5CE8AC"/>
    <w:lvl w:ilvl="0" w:tplc="D7743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2BBC"/>
    <w:rsid w:val="001247FE"/>
    <w:rsid w:val="00136118"/>
    <w:rsid w:val="001E4A22"/>
    <w:rsid w:val="003422A0"/>
    <w:rsid w:val="00353DBA"/>
    <w:rsid w:val="004B095F"/>
    <w:rsid w:val="005532EE"/>
    <w:rsid w:val="00636B5F"/>
    <w:rsid w:val="006B6A8A"/>
    <w:rsid w:val="008A1431"/>
    <w:rsid w:val="008E15C7"/>
    <w:rsid w:val="009211E2"/>
    <w:rsid w:val="00955A9D"/>
    <w:rsid w:val="00995052"/>
    <w:rsid w:val="009F2BBC"/>
    <w:rsid w:val="00A175A3"/>
    <w:rsid w:val="00A659A1"/>
    <w:rsid w:val="00B31F8E"/>
    <w:rsid w:val="00BE358C"/>
    <w:rsid w:val="00C00A79"/>
    <w:rsid w:val="00C23137"/>
    <w:rsid w:val="00DB3206"/>
    <w:rsid w:val="00F31494"/>
    <w:rsid w:val="00F8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6B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2BB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F2BB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eeForm">
    <w:name w:val="Free Form"/>
    <w:rsid w:val="00B31F8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BC175-D18A-4839-8689-050DAE79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vertommen</dc:creator>
  <cp:lastModifiedBy>gerrit vertommen</cp:lastModifiedBy>
  <cp:revision>10</cp:revision>
  <dcterms:created xsi:type="dcterms:W3CDTF">2013-11-25T10:18:00Z</dcterms:created>
  <dcterms:modified xsi:type="dcterms:W3CDTF">2014-06-19T08:06:00Z</dcterms:modified>
</cp:coreProperties>
</file>